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B354" w14:textId="62BF5D01" w:rsidR="001A484A" w:rsidRPr="00436E7E" w:rsidRDefault="001A484A" w:rsidP="001A484A">
      <w:pPr>
        <w:pStyle w:val="Tytupisma"/>
        <w:spacing w:before="120" w:after="120" w:line="240" w:lineRule="auto"/>
        <w:rPr>
          <w:b/>
          <w:sz w:val="28"/>
          <w:szCs w:val="28"/>
        </w:rPr>
      </w:pPr>
      <w:bookmarkStart w:id="0" w:name="_Hlk63423582"/>
      <w:r w:rsidRPr="00436E7E">
        <w:rPr>
          <w:b/>
          <w:sz w:val="28"/>
          <w:szCs w:val="28"/>
        </w:rPr>
        <w:t xml:space="preserve">XIII Ogólnopolskiego Konkursu Plastycznego dla Dzieci </w:t>
      </w:r>
    </w:p>
    <w:p w14:paraId="58B97FD2" w14:textId="77777777" w:rsidR="001A484A" w:rsidRPr="00341024" w:rsidRDefault="001A484A" w:rsidP="001A484A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Cs w:val="20"/>
          <w:lang w:eastAsia="pl-PL"/>
        </w:rPr>
      </w:pPr>
    </w:p>
    <w:p w14:paraId="5F69811D" w14:textId="77777777" w:rsidR="001A484A" w:rsidRPr="00341024" w:rsidRDefault="001A484A" w:rsidP="00436E7E">
      <w:pPr>
        <w:spacing w:after="0"/>
        <w:rPr>
          <w:rFonts w:eastAsia="Times New Roman" w:cs="Arial"/>
          <w:sz w:val="22"/>
          <w:lang w:eastAsia="pl-PL"/>
        </w:rPr>
      </w:pPr>
      <w:r w:rsidRPr="00341024">
        <w:rPr>
          <w:rFonts w:eastAsia="Times New Roman" w:cs="Arial"/>
          <w:sz w:val="22"/>
          <w:lang w:eastAsia="pl-PL"/>
        </w:rPr>
        <w:t xml:space="preserve">Uprzejmie informujemy, że Kasa Rolniczego Ubezpieczenia Społecznego, mając na uwadze bezpieczeństwo najmłodszych mieszkańców wsi oraz konieczność upowszechnienia wiedzy o zasadach bhp w gospodarstwie rolnym, organizuje </w:t>
      </w:r>
      <w:r w:rsidRPr="00436E7E">
        <w:rPr>
          <w:rFonts w:eastAsia="Times New Roman" w:cs="Arial"/>
          <w:b/>
          <w:sz w:val="22"/>
          <w:lang w:eastAsia="pl-PL"/>
        </w:rPr>
        <w:t>XIII Ogólnopolski Konkurs Plastyczny dla Dzieci</w:t>
      </w:r>
      <w:r w:rsidRPr="00341024">
        <w:rPr>
          <w:rFonts w:eastAsia="Times New Roman" w:cs="Arial"/>
          <w:sz w:val="22"/>
          <w:lang w:eastAsia="pl-PL"/>
        </w:rPr>
        <w:t xml:space="preserve">. Tegoroczna edycja naszego Konkursu została ogłoszona pod hasłem: </w:t>
      </w:r>
      <w:r w:rsidRPr="00341024">
        <w:rPr>
          <w:rFonts w:eastAsia="Times New Roman" w:cs="Arial"/>
          <w:smallCaps/>
          <w:sz w:val="22"/>
          <w:lang w:eastAsia="pl-PL"/>
        </w:rPr>
        <w:t>„</w:t>
      </w:r>
      <w:r w:rsidRPr="00436E7E">
        <w:rPr>
          <w:rFonts w:eastAsia="Times New Roman" w:cs="Arial"/>
          <w:b/>
          <w:smallCaps/>
          <w:sz w:val="22"/>
          <w:lang w:eastAsia="pl-PL"/>
        </w:rPr>
        <w:t>Bezpiecznie na wsi mamy, niebezpiecznych substancji unikamy”.</w:t>
      </w:r>
    </w:p>
    <w:p w14:paraId="0FBC0F4B" w14:textId="576A27B3" w:rsidR="001A484A" w:rsidRPr="00707CE8" w:rsidRDefault="001A484A" w:rsidP="001A484A">
      <w:pPr>
        <w:spacing w:after="0"/>
        <w:rPr>
          <w:rFonts w:cs="Arial"/>
          <w:sz w:val="22"/>
          <w:shd w:val="clear" w:color="auto" w:fill="FFFFFF"/>
        </w:rPr>
      </w:pPr>
      <w:r w:rsidRPr="005E3187">
        <w:rPr>
          <w:rFonts w:eastAsia="Times New Roman" w:cs="Arial"/>
          <w:sz w:val="22"/>
          <w:lang w:eastAsia="pl-PL"/>
        </w:rPr>
        <w:t xml:space="preserve">Celem naszego Konkursu jest promowanie wśród dzieci z terenów wiejskich prawidłowych nawyków i </w:t>
      </w:r>
      <w:proofErr w:type="spellStart"/>
      <w:r w:rsidRPr="005E3187">
        <w:rPr>
          <w:rFonts w:eastAsia="Times New Roman" w:cs="Arial"/>
          <w:sz w:val="22"/>
          <w:lang w:eastAsia="pl-PL"/>
        </w:rPr>
        <w:t>zachowań</w:t>
      </w:r>
      <w:proofErr w:type="spellEnd"/>
      <w:r w:rsidRPr="005E3187">
        <w:rPr>
          <w:rFonts w:eastAsia="Times New Roman" w:cs="Arial"/>
          <w:sz w:val="22"/>
          <w:lang w:eastAsia="pl-PL"/>
        </w:rPr>
        <w:t xml:space="preserve"> podczas pracy i zabawy na terenie gospodarstwa rolnego oraz popularyzowanie </w:t>
      </w:r>
      <w:r w:rsidRPr="005E3187">
        <w:rPr>
          <w:rFonts w:eastAsia="Times New Roman" w:cs="Arial"/>
          <w:i/>
          <w:sz w:val="22"/>
          <w:lang w:eastAsia="pl-PL"/>
        </w:rPr>
        <w:t>Wykazu  czynności szczególnie niebezpiecznych, związanych z prowadzeniem gospodarstwa rolnego, których nie wolno powierzać dzieciom poniżej 16 lat</w:t>
      </w:r>
      <w:r w:rsidRPr="005E3187">
        <w:rPr>
          <w:rFonts w:eastAsia="Times New Roman" w:cs="Arial"/>
          <w:sz w:val="22"/>
          <w:lang w:eastAsia="pl-PL"/>
        </w:rPr>
        <w:t xml:space="preserve">. </w:t>
      </w:r>
    </w:p>
    <w:p w14:paraId="64B6B08C" w14:textId="14EC658F" w:rsidR="001A484A" w:rsidRDefault="001A484A" w:rsidP="001A484A">
      <w:pPr>
        <w:spacing w:after="0"/>
        <w:rPr>
          <w:rFonts w:eastAsia="Times New Roman" w:cs="Arial"/>
          <w:sz w:val="22"/>
          <w:lang w:eastAsia="pl-PL"/>
        </w:rPr>
      </w:pPr>
      <w:r w:rsidRPr="00341024">
        <w:rPr>
          <w:rFonts w:eastAsia="Times New Roman" w:cs="Arial"/>
          <w:sz w:val="22"/>
          <w:lang w:eastAsia="pl-PL"/>
        </w:rPr>
        <w:t xml:space="preserve">Oddział Regionalny KRUS w Olsztynie serdecznie zaprasza wszystkich uczniów Szkoły do udziału w Konkursie. Zadanie konkursowe polega na wykonaniu przez ucznia </w:t>
      </w:r>
      <w:r>
        <w:rPr>
          <w:rFonts w:eastAsia="Times New Roman" w:cs="Arial"/>
          <w:sz w:val="22"/>
          <w:lang w:eastAsia="pl-PL"/>
        </w:rPr>
        <w:t xml:space="preserve">dwuwymiarowej </w:t>
      </w:r>
      <w:r w:rsidRPr="00341024">
        <w:rPr>
          <w:rFonts w:eastAsia="Times New Roman" w:cs="Arial"/>
          <w:sz w:val="22"/>
          <w:lang w:eastAsia="pl-PL"/>
        </w:rPr>
        <w:t xml:space="preserve">pracy plastycznej na temat </w:t>
      </w:r>
      <w:r>
        <w:rPr>
          <w:rFonts w:eastAsia="Times New Roman" w:cs="Arial"/>
          <w:sz w:val="22"/>
          <w:lang w:eastAsia="pl-PL"/>
        </w:rPr>
        <w:t>popularyzowania zasad prawidłowego stosowania niebezpiecznych substancji w gospodarstwie rolnym</w:t>
      </w:r>
      <w:r w:rsidRPr="00341024">
        <w:rPr>
          <w:rFonts w:eastAsia="Times New Roman" w:cs="Arial"/>
          <w:sz w:val="22"/>
          <w:lang w:eastAsia="pl-PL"/>
        </w:rPr>
        <w:t>. Praca może być wykonana dowolną techniką, ale w obowiązkowym formacie A-3</w:t>
      </w:r>
      <w:r w:rsidRPr="00341024">
        <w:rPr>
          <w:rFonts w:eastAsia="Times New Roman" w:cs="Arial"/>
          <w:bCs/>
          <w:sz w:val="22"/>
          <w:lang w:eastAsia="pl-PL"/>
        </w:rPr>
        <w:t xml:space="preserve">, </w:t>
      </w:r>
      <w:r w:rsidRPr="00341024">
        <w:rPr>
          <w:rFonts w:eastAsia="Times New Roman" w:cs="Arial"/>
          <w:sz w:val="22"/>
          <w:lang w:eastAsia="pl-PL"/>
        </w:rPr>
        <w:t xml:space="preserve">z materiałów trwałych gwarantujących odporność na zniszczenie w czasie transportu i przechowywania. Pracę należy trwale opisać na odwrocie imieniem </w:t>
      </w:r>
      <w:r>
        <w:rPr>
          <w:rFonts w:eastAsia="Times New Roman" w:cs="Arial"/>
          <w:sz w:val="22"/>
          <w:lang w:eastAsia="pl-PL"/>
        </w:rPr>
        <w:br/>
      </w:r>
      <w:r w:rsidRPr="00341024">
        <w:rPr>
          <w:rFonts w:eastAsia="Times New Roman" w:cs="Arial"/>
          <w:sz w:val="22"/>
          <w:lang w:eastAsia="pl-PL"/>
        </w:rPr>
        <w:t>i nazwiskiem uczestnika Konkursu i przesłać z wypełnionym formularzem zgłoszeniowym (załącznik do regulaminu).</w:t>
      </w:r>
    </w:p>
    <w:p w14:paraId="4F9FDB7A" w14:textId="77777777" w:rsidR="001A484A" w:rsidRPr="0081792E" w:rsidRDefault="001A484A" w:rsidP="001A484A">
      <w:pPr>
        <w:spacing w:after="0"/>
        <w:rPr>
          <w:rFonts w:eastAsia="Times New Roman" w:cs="Arial"/>
          <w:sz w:val="22"/>
          <w:lang w:eastAsia="pl-PL"/>
        </w:rPr>
      </w:pPr>
      <w:r w:rsidRPr="0081792E">
        <w:rPr>
          <w:rFonts w:eastAsia="Times New Roman" w:cs="Arial"/>
          <w:sz w:val="22"/>
          <w:lang w:eastAsia="pl-PL"/>
        </w:rPr>
        <w:t xml:space="preserve">Konkurs przebiegać będzie w </w:t>
      </w:r>
      <w:r w:rsidR="007D1C3A">
        <w:rPr>
          <w:rFonts w:eastAsia="Times New Roman" w:cs="Arial"/>
          <w:sz w:val="22"/>
          <w:u w:val="single"/>
          <w:lang w:eastAsia="pl-PL"/>
        </w:rPr>
        <w:t>trzech</w:t>
      </w:r>
      <w:r w:rsidRPr="0081792E">
        <w:rPr>
          <w:rFonts w:eastAsia="Times New Roman" w:cs="Arial"/>
          <w:sz w:val="22"/>
          <w:u w:val="single"/>
          <w:lang w:eastAsia="pl-PL"/>
        </w:rPr>
        <w:t xml:space="preserve"> etapach</w:t>
      </w:r>
      <w:r w:rsidRPr="0081792E">
        <w:rPr>
          <w:rFonts w:eastAsia="Times New Roman" w:cs="Arial"/>
          <w:sz w:val="22"/>
          <w:lang w:eastAsia="pl-PL"/>
        </w:rPr>
        <w:t xml:space="preserve">: </w:t>
      </w:r>
      <w:r w:rsidR="007D1C3A">
        <w:rPr>
          <w:rFonts w:eastAsia="Times New Roman" w:cs="Arial"/>
          <w:sz w:val="22"/>
          <w:lang w:eastAsia="pl-PL"/>
        </w:rPr>
        <w:t xml:space="preserve">regionalnym, </w:t>
      </w:r>
      <w:r w:rsidRPr="0081792E">
        <w:rPr>
          <w:rFonts w:eastAsia="Times New Roman" w:cs="Arial"/>
          <w:sz w:val="22"/>
          <w:lang w:eastAsia="pl-PL"/>
        </w:rPr>
        <w:t xml:space="preserve">wojewódzkim oraz centralnym (ogólnopolskim). Prace oceniane będą w dwóch kategoriach wiekowych: I grupa – klasy 0 – 3, II grupa – klasy 4 – 8. Laureaci poszczególnych etapów uhonorowani zostaną nagrodami rzeczowymi, ponadto najciekawsze prace zamieszczone zostaną w materiałach prewencyjnych KRUS. </w:t>
      </w:r>
      <w:r>
        <w:rPr>
          <w:rFonts w:eastAsia="Times New Roman" w:cs="Arial"/>
          <w:sz w:val="22"/>
          <w:lang w:eastAsia="pl-PL"/>
        </w:rPr>
        <w:t>Zwycięzcy</w:t>
      </w:r>
      <w:r w:rsidRPr="0081792E">
        <w:rPr>
          <w:rFonts w:eastAsia="Times New Roman" w:cs="Arial"/>
          <w:sz w:val="22"/>
          <w:lang w:eastAsia="pl-PL"/>
        </w:rPr>
        <w:t xml:space="preserve"> zostaną powiadomieni o warunkach i sposobie przekazania nagród. </w:t>
      </w:r>
    </w:p>
    <w:p w14:paraId="42B3B162" w14:textId="08CC6BBC" w:rsidR="001A484A" w:rsidRDefault="001A484A" w:rsidP="001A484A">
      <w:pPr>
        <w:spacing w:after="0"/>
        <w:rPr>
          <w:rFonts w:eastAsia="Times New Roman" w:cs="Arial"/>
          <w:sz w:val="22"/>
          <w:lang w:eastAsia="pl-PL"/>
        </w:rPr>
      </w:pPr>
      <w:r w:rsidRPr="00341024">
        <w:rPr>
          <w:rFonts w:eastAsia="Times New Roman" w:cs="Arial"/>
          <w:sz w:val="22"/>
          <w:lang w:eastAsia="pl-PL"/>
        </w:rPr>
        <w:t xml:space="preserve">Prace konkursowe należy dostarczyć do </w:t>
      </w:r>
      <w:r w:rsidR="007D1C3A">
        <w:rPr>
          <w:rFonts w:eastAsia="Times New Roman" w:cs="Arial"/>
          <w:b/>
          <w:sz w:val="22"/>
          <w:lang w:eastAsia="pl-PL"/>
        </w:rPr>
        <w:t>31</w:t>
      </w:r>
      <w:r w:rsidRPr="00341024">
        <w:rPr>
          <w:rFonts w:eastAsia="Times New Roman" w:cs="Arial"/>
          <w:b/>
          <w:sz w:val="22"/>
          <w:lang w:eastAsia="pl-PL"/>
        </w:rPr>
        <w:t xml:space="preserve"> </w:t>
      </w:r>
      <w:r w:rsidR="007D1C3A">
        <w:rPr>
          <w:rFonts w:eastAsia="Times New Roman" w:cs="Arial"/>
          <w:b/>
          <w:sz w:val="22"/>
          <w:lang w:eastAsia="pl-PL"/>
        </w:rPr>
        <w:t>marca</w:t>
      </w:r>
      <w:r w:rsidRPr="00341024">
        <w:rPr>
          <w:rFonts w:eastAsia="Times New Roman" w:cs="Arial"/>
          <w:b/>
          <w:sz w:val="22"/>
          <w:lang w:eastAsia="pl-PL"/>
        </w:rPr>
        <w:t xml:space="preserve"> 202</w:t>
      </w:r>
      <w:r w:rsidR="007D1C3A">
        <w:rPr>
          <w:rFonts w:eastAsia="Times New Roman" w:cs="Arial"/>
          <w:b/>
          <w:sz w:val="22"/>
          <w:lang w:eastAsia="pl-PL"/>
        </w:rPr>
        <w:t>3</w:t>
      </w:r>
      <w:r w:rsidRPr="00341024">
        <w:rPr>
          <w:rFonts w:eastAsia="Times New Roman" w:cs="Arial"/>
          <w:b/>
          <w:sz w:val="22"/>
          <w:lang w:eastAsia="pl-PL"/>
        </w:rPr>
        <w:t xml:space="preserve"> r.</w:t>
      </w:r>
      <w:r w:rsidR="00436E7E">
        <w:rPr>
          <w:rFonts w:eastAsia="Times New Roman" w:cs="Arial"/>
          <w:sz w:val="22"/>
          <w:lang w:eastAsia="pl-PL"/>
        </w:rPr>
        <w:t xml:space="preserve"> do Oddziału Regionalnego lub najbliższej Placówki Terenowej KRUS </w:t>
      </w:r>
      <w:r w:rsidRPr="00341024">
        <w:rPr>
          <w:rFonts w:eastAsia="Times New Roman" w:cs="Arial"/>
          <w:sz w:val="22"/>
          <w:lang w:eastAsia="pl-PL"/>
        </w:rPr>
        <w:t>osobiście lub drogą pocztową</w:t>
      </w:r>
      <w:r w:rsidR="00436E7E">
        <w:rPr>
          <w:rFonts w:eastAsia="Times New Roman" w:cs="Arial"/>
          <w:sz w:val="22"/>
          <w:lang w:eastAsia="pl-PL"/>
        </w:rPr>
        <w:t>.</w:t>
      </w:r>
      <w:r w:rsidRPr="00341024">
        <w:rPr>
          <w:rFonts w:eastAsia="Times New Roman" w:cs="Arial"/>
          <w:sz w:val="22"/>
          <w:lang w:eastAsia="pl-PL"/>
        </w:rPr>
        <w:t xml:space="preserve"> </w:t>
      </w:r>
    </w:p>
    <w:p w14:paraId="06D20D49" w14:textId="49AD0DE7" w:rsidR="001A484A" w:rsidRPr="00436E7E" w:rsidRDefault="001A484A" w:rsidP="001A484A">
      <w:pPr>
        <w:spacing w:after="0"/>
        <w:rPr>
          <w:rFonts w:eastAsia="Times New Roman" w:cs="Arial"/>
          <w:color w:val="0000FF"/>
          <w:sz w:val="22"/>
          <w:u w:val="single"/>
          <w:lang w:eastAsia="pl-PL"/>
        </w:rPr>
      </w:pPr>
      <w:r w:rsidRPr="00EA0CFA">
        <w:rPr>
          <w:rFonts w:eastAsia="Times New Roman" w:cs="Arial"/>
          <w:sz w:val="22"/>
          <w:lang w:eastAsia="pl-PL"/>
        </w:rPr>
        <w:t>Regulamin Konkursu oraz szczegółowe informacje</w:t>
      </w:r>
      <w:r>
        <w:rPr>
          <w:rFonts w:eastAsia="Times New Roman" w:cs="Arial"/>
          <w:sz w:val="22"/>
          <w:lang w:eastAsia="pl-PL"/>
        </w:rPr>
        <w:t xml:space="preserve"> o Konkursie</w:t>
      </w:r>
      <w:r w:rsidRPr="00EA0CFA">
        <w:rPr>
          <w:rFonts w:eastAsia="Times New Roman" w:cs="Arial"/>
          <w:sz w:val="22"/>
          <w:lang w:eastAsia="pl-PL"/>
        </w:rPr>
        <w:t xml:space="preserve"> </w:t>
      </w:r>
      <w:r>
        <w:rPr>
          <w:rFonts w:eastAsia="Times New Roman" w:cs="Arial"/>
          <w:sz w:val="22"/>
          <w:lang w:eastAsia="pl-PL"/>
        </w:rPr>
        <w:t xml:space="preserve">znajdą Państwo </w:t>
      </w:r>
      <w:r w:rsidRPr="00EA0CFA">
        <w:rPr>
          <w:rFonts w:eastAsia="Times New Roman" w:cs="Arial"/>
          <w:sz w:val="22"/>
          <w:lang w:eastAsia="pl-PL"/>
        </w:rPr>
        <w:t xml:space="preserve">na stronie internetowej Kasy: </w:t>
      </w:r>
      <w:hyperlink r:id="rId7" w:history="1">
        <w:r w:rsidRPr="00EA0CFA">
          <w:rPr>
            <w:rFonts w:eastAsia="Times New Roman" w:cs="Arial"/>
            <w:color w:val="0000FF"/>
            <w:sz w:val="22"/>
            <w:u w:val="single"/>
            <w:lang w:eastAsia="pl-PL"/>
          </w:rPr>
          <w:t>www.krus.gov.pl</w:t>
        </w:r>
      </w:hyperlink>
      <w:r w:rsidR="00436E7E">
        <w:rPr>
          <w:rFonts w:eastAsia="Times New Roman" w:cs="Arial"/>
          <w:color w:val="0000FF"/>
          <w:sz w:val="22"/>
          <w:u w:val="single"/>
          <w:lang w:eastAsia="pl-PL"/>
        </w:rPr>
        <w:t>.</w:t>
      </w:r>
    </w:p>
    <w:bookmarkEnd w:id="0"/>
    <w:p w14:paraId="594409D2" w14:textId="6346D3AC" w:rsidR="00B1564A" w:rsidRPr="00C008E4" w:rsidRDefault="00C008E4">
      <w:pPr>
        <w:rPr>
          <w:sz w:val="24"/>
          <w:szCs w:val="24"/>
          <w:u w:val="single"/>
        </w:rPr>
      </w:pPr>
      <w:r w:rsidRPr="00C008E4">
        <w:rPr>
          <w:sz w:val="24"/>
          <w:szCs w:val="24"/>
          <w:u w:val="single"/>
        </w:rPr>
        <w:t>Zapraszamy do udziału!!!!</w:t>
      </w:r>
      <w:bookmarkStart w:id="1" w:name="_GoBack"/>
      <w:bookmarkEnd w:id="1"/>
    </w:p>
    <w:sectPr w:rsidR="00B1564A" w:rsidRPr="00C008E4" w:rsidSect="001A484A">
      <w:headerReference w:type="first" r:id="rId8"/>
      <w:pgSz w:w="11906" w:h="16838" w:code="9"/>
      <w:pgMar w:top="1418" w:right="652" w:bottom="992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3BD6" w14:textId="77777777" w:rsidR="00D86F2F" w:rsidRDefault="00D86F2F">
      <w:pPr>
        <w:spacing w:after="0" w:line="240" w:lineRule="auto"/>
      </w:pPr>
      <w:r>
        <w:separator/>
      </w:r>
    </w:p>
  </w:endnote>
  <w:endnote w:type="continuationSeparator" w:id="0">
    <w:p w14:paraId="477D2039" w14:textId="77777777" w:rsidR="00D86F2F" w:rsidRDefault="00D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88BB" w14:textId="77777777" w:rsidR="00D86F2F" w:rsidRDefault="00D86F2F">
      <w:pPr>
        <w:spacing w:after="0" w:line="240" w:lineRule="auto"/>
      </w:pPr>
      <w:r>
        <w:separator/>
      </w:r>
    </w:p>
  </w:footnote>
  <w:footnote w:type="continuationSeparator" w:id="0">
    <w:p w14:paraId="29B0AE39" w14:textId="77777777" w:rsidR="00D86F2F" w:rsidRDefault="00D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B002" w14:textId="77777777" w:rsidR="00B96B02" w:rsidRPr="00954149" w:rsidRDefault="00B71590" w:rsidP="005F12BC">
    <w:pPr>
      <w:pStyle w:val="LetterHead"/>
    </w:pPr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3EF626" wp14:editId="5A75D291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14:paraId="1A21F3BA" w14:textId="77777777" w:rsidR="00F359B6" w:rsidRDefault="00B71590" w:rsidP="005F12BC">
    <w:pPr>
      <w:pStyle w:val="LetterHead"/>
    </w:pPr>
    <w:r>
      <w:t>ODDZIAŁ REGIONALNY W OLSZTYNIE</w:t>
    </w:r>
  </w:p>
  <w:p w14:paraId="238FE67C" w14:textId="77777777" w:rsidR="008B6F66" w:rsidRPr="00F359B6" w:rsidRDefault="00B71590" w:rsidP="005F12BC">
    <w:pPr>
      <w:pStyle w:val="LetterHead"/>
    </w:pPr>
    <w:r>
      <w:t>WYDZIAŁ PREWENCJI, REHABILITACJI I ORZECZNICTWA LEKARSKIEGO</w:t>
    </w:r>
  </w:p>
  <w:p w14:paraId="6289FA90" w14:textId="77777777" w:rsidR="00B96B02" w:rsidRPr="00954149" w:rsidRDefault="00D86F2F" w:rsidP="00062185">
    <w:pPr>
      <w:pStyle w:val="LetterHead"/>
    </w:pPr>
  </w:p>
  <w:p w14:paraId="625E4625" w14:textId="77777777" w:rsidR="00B96B02" w:rsidRPr="00954149" w:rsidRDefault="00D86F2F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598"/>
      <w:gridCol w:w="2231"/>
      <w:gridCol w:w="2229"/>
    </w:tblGrid>
    <w:tr w:rsidR="00B96B02" w:rsidRPr="00954149" w14:paraId="48DD8374" w14:textId="77777777" w:rsidTr="00EE0208">
      <w:tc>
        <w:tcPr>
          <w:tcW w:w="0" w:type="auto"/>
          <w:tcMar>
            <w:left w:w="0" w:type="dxa"/>
          </w:tcMar>
        </w:tcPr>
        <w:p w14:paraId="55B5DF7E" w14:textId="77777777" w:rsidR="00B96B02" w:rsidRPr="00954149" w:rsidRDefault="00B71590" w:rsidP="00062185">
          <w:pPr>
            <w:pStyle w:val="LetterHead"/>
          </w:pPr>
          <w:r w:rsidRPr="00954149">
            <w:t xml:space="preserve">ul. </w:t>
          </w:r>
          <w:r>
            <w:t>Mickiewicza 1</w:t>
          </w:r>
        </w:p>
        <w:p w14:paraId="3D4BCDC0" w14:textId="77777777" w:rsidR="00B96B02" w:rsidRPr="00954149" w:rsidRDefault="00B71590" w:rsidP="001E04B1">
          <w:pPr>
            <w:pStyle w:val="LetterHead"/>
          </w:pPr>
          <w:r>
            <w:t>10-959 Olsztyn</w:t>
          </w:r>
        </w:p>
      </w:tc>
      <w:tc>
        <w:tcPr>
          <w:tcW w:w="0" w:type="auto"/>
        </w:tcPr>
        <w:p w14:paraId="20210496" w14:textId="77777777" w:rsidR="00B96B02" w:rsidRPr="00954149" w:rsidRDefault="00B71590" w:rsidP="00062185">
          <w:pPr>
            <w:pStyle w:val="LetterHead"/>
          </w:pPr>
          <w:r w:rsidRPr="00954149">
            <w:t>T: +</w:t>
          </w:r>
          <w:r>
            <w:t>48 89 534 97 71</w:t>
          </w:r>
        </w:p>
        <w:p w14:paraId="2DB9AD0F" w14:textId="77777777" w:rsidR="00B96B02" w:rsidRPr="00954149" w:rsidRDefault="00B71590" w:rsidP="001E04B1">
          <w:pPr>
            <w:pStyle w:val="LetterHead"/>
          </w:pPr>
          <w:r w:rsidRPr="00954149">
            <w:t>F: +</w:t>
          </w:r>
          <w:r>
            <w:t>48 89 523 67 59</w:t>
          </w:r>
        </w:p>
      </w:tc>
      <w:tc>
        <w:tcPr>
          <w:tcW w:w="0" w:type="auto"/>
        </w:tcPr>
        <w:p w14:paraId="4730E5A0" w14:textId="77777777" w:rsidR="00B96B02" w:rsidRPr="00954149" w:rsidRDefault="00B71590" w:rsidP="00062185">
          <w:pPr>
            <w:pStyle w:val="LetterHead"/>
          </w:pPr>
          <w:r>
            <w:rPr>
              <w:rFonts w:cs="Arial"/>
            </w:rPr>
            <w:t>olsztyn</w:t>
          </w:r>
          <w:r w:rsidRPr="00954149">
            <w:rPr>
              <w:rFonts w:cs="Arial"/>
            </w:rPr>
            <w:t>@krus.gov.pl</w:t>
          </w:r>
        </w:p>
        <w:p w14:paraId="39E60869" w14:textId="77777777" w:rsidR="00B96B02" w:rsidRPr="00954149" w:rsidRDefault="00B71590" w:rsidP="00062185">
          <w:pPr>
            <w:pStyle w:val="LetterHead"/>
          </w:pPr>
          <w:r w:rsidRPr="00954149">
            <w:t>www.krus.gov.pl</w:t>
          </w:r>
        </w:p>
      </w:tc>
    </w:tr>
  </w:tbl>
  <w:p w14:paraId="7508D4C6" w14:textId="77777777" w:rsidR="00062185" w:rsidRDefault="00D86F2F" w:rsidP="005000C4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D4323"/>
    <w:multiLevelType w:val="hybridMultilevel"/>
    <w:tmpl w:val="761A5DF0"/>
    <w:lvl w:ilvl="0" w:tplc="847AD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4A"/>
    <w:rsid w:val="001A484A"/>
    <w:rsid w:val="003858B3"/>
    <w:rsid w:val="00436E7E"/>
    <w:rsid w:val="00610107"/>
    <w:rsid w:val="0075112A"/>
    <w:rsid w:val="00755449"/>
    <w:rsid w:val="007D1C3A"/>
    <w:rsid w:val="0084586B"/>
    <w:rsid w:val="008D4B2E"/>
    <w:rsid w:val="00B1564A"/>
    <w:rsid w:val="00B2236C"/>
    <w:rsid w:val="00B71590"/>
    <w:rsid w:val="00C008E4"/>
    <w:rsid w:val="00D86F2F"/>
    <w:rsid w:val="00D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09D"/>
  <w15:chartTrackingRefBased/>
  <w15:docId w15:val="{0445FABE-F3DC-424E-AF40-D0917A86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A484A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Head"/>
    <w:uiPriority w:val="1"/>
    <w:rsid w:val="001A484A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customStyle="1" w:styleId="Datapisma">
    <w:name w:val="Data pisma"/>
    <w:uiPriority w:val="1"/>
    <w:qFormat/>
    <w:rsid w:val="001A484A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Normalny"/>
    <w:next w:val="Normalny"/>
    <w:uiPriority w:val="1"/>
    <w:qFormat/>
    <w:rsid w:val="001A484A"/>
    <w:pPr>
      <w:spacing w:before="480" w:after="480"/>
    </w:pPr>
    <w:rPr>
      <w:rFonts w:cs="Arial"/>
      <w:sz w:val="22"/>
    </w:rPr>
  </w:style>
  <w:style w:type="paragraph" w:styleId="NormalnyWeb">
    <w:name w:val="Normal (Web)"/>
    <w:basedOn w:val="Normalny"/>
    <w:uiPriority w:val="99"/>
    <w:unhideWhenUsed/>
    <w:rsid w:val="001A48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Walasz</dc:creator>
  <cp:keywords/>
  <dc:description/>
  <cp:lastModifiedBy>JOANNA KATARZYNA. ZWALIŃSKA</cp:lastModifiedBy>
  <cp:revision>3</cp:revision>
  <cp:lastPrinted>2023-02-03T08:52:00Z</cp:lastPrinted>
  <dcterms:created xsi:type="dcterms:W3CDTF">2023-02-03T08:55:00Z</dcterms:created>
  <dcterms:modified xsi:type="dcterms:W3CDTF">2023-02-06T08:09:00Z</dcterms:modified>
</cp:coreProperties>
</file>