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b/>
          <w:i/>
          <w:iCs/>
          <w:sz w:val="22"/>
          <w:szCs w:val="22"/>
        </w:rPr>
        <w:t xml:space="preserve">                                                      </w:t>
      </w:r>
      <w:r>
        <w:rPr>
          <w:b w:val="false"/>
          <w:bCs w:val="false"/>
          <w:i w:val="false"/>
          <w:iCs w:val="false"/>
          <w:sz w:val="22"/>
          <w:szCs w:val="22"/>
        </w:rPr>
        <w:t xml:space="preserve"> </w:t>
      </w:r>
      <w:r>
        <w:rPr>
          <w:b w:val="false"/>
          <w:bCs w:val="false"/>
          <w:i w:val="false"/>
          <w:iCs w:val="false"/>
          <w:sz w:val="22"/>
          <w:szCs w:val="22"/>
        </w:rPr>
        <w:t>Zał. nr 1 do zapytania ofertowego</w:t>
      </w:r>
    </w:p>
    <w:p>
      <w:pPr>
        <w:pStyle w:val="Normal"/>
        <w:jc w:val="right"/>
        <w:rPr>
          <w:b w:val="false"/>
          <w:b w:val="false"/>
          <w:bCs w:val="false"/>
          <w:i w:val="false"/>
          <w:i w:val="false"/>
          <w:iCs w:val="false"/>
          <w:sz w:val="22"/>
          <w:szCs w:val="22"/>
        </w:rPr>
      </w:pPr>
      <w:r>
        <w:rPr>
          <w:b w:val="false"/>
          <w:bCs w:val="false"/>
          <w:i w:val="false"/>
          <w:iCs w:val="false"/>
          <w:sz w:val="22"/>
          <w:szCs w:val="22"/>
        </w:rPr>
        <w:t xml:space="preserve"> </w:t>
      </w:r>
    </w:p>
    <w:p>
      <w:pPr>
        <w:pStyle w:val="Normal"/>
        <w:jc w:val="right"/>
        <w:rPr>
          <w:b w:val="false"/>
          <w:b w:val="false"/>
          <w:bCs w:val="false"/>
          <w:i w:val="false"/>
          <w:i w:val="false"/>
          <w:iCs w:val="false"/>
          <w:sz w:val="22"/>
          <w:szCs w:val="22"/>
        </w:rPr>
      </w:pPr>
      <w:r>
        <w:rPr>
          <w:b w:val="false"/>
          <w:bCs w:val="false"/>
          <w:i w:val="false"/>
          <w:iCs w:val="false"/>
          <w:sz w:val="22"/>
          <w:szCs w:val="22"/>
        </w:rPr>
      </w:r>
    </w:p>
    <w:p>
      <w:pPr>
        <w:pStyle w:val="Normal"/>
        <w:jc w:val="right"/>
        <w:rPr/>
      </w:pPr>
      <w:r>
        <w:rPr>
          <w:b/>
          <w:i/>
          <w:iCs/>
          <w:sz w:val="22"/>
          <w:szCs w:val="22"/>
        </w:rPr>
        <w:t xml:space="preserve">                              </w:t>
      </w:r>
      <w:r>
        <w:rPr>
          <w:b/>
          <w:i w:val="false"/>
          <w:iCs w:val="false"/>
          <w:sz w:val="22"/>
          <w:szCs w:val="22"/>
        </w:rPr>
        <w:t xml:space="preserve">                </w:t>
      </w:r>
    </w:p>
    <w:p>
      <w:pPr>
        <w:pStyle w:val="Normal"/>
        <w:jc w:val="right"/>
        <w:rPr/>
      </w:pPr>
      <w:r>
        <w:rPr>
          <w:b w:val="false"/>
          <w:bCs w:val="false"/>
          <w:i w:val="false"/>
          <w:iCs w:val="false"/>
          <w:sz w:val="22"/>
          <w:szCs w:val="22"/>
        </w:rPr>
        <w:t xml:space="preserve">  </w:t>
      </w:r>
      <w:r>
        <w:rPr>
          <w:rFonts w:eastAsia="Lucida Sans Unicode"/>
          <w:b w:val="false"/>
          <w:bCs w:val="false"/>
          <w:i w:val="false"/>
          <w:iCs w:val="false"/>
          <w:sz w:val="22"/>
          <w:szCs w:val="22"/>
          <w:lang w:eastAsia="ar-SA"/>
        </w:rPr>
        <w:t>Jedwabno, dnia 8.08.2016 r.</w:t>
      </w:r>
      <w:r>
        <w:rPr>
          <w:b/>
          <w:i/>
          <w:iCs/>
          <w:sz w:val="22"/>
          <w:szCs w:val="22"/>
        </w:rPr>
        <w:t xml:space="preserve"> </w:t>
      </w:r>
    </w:p>
    <w:p>
      <w:pPr>
        <w:pStyle w:val="Normal"/>
        <w:jc w:val="right"/>
        <w:rPr>
          <w:b/>
          <w:b/>
          <w:i/>
          <w:i/>
          <w:iCs/>
          <w:sz w:val="22"/>
          <w:szCs w:val="22"/>
        </w:rPr>
      </w:pPr>
      <w:r>
        <w:rPr>
          <w:b/>
          <w:i/>
          <w:iCs/>
          <w:sz w:val="22"/>
          <w:szCs w:val="22"/>
        </w:rPr>
      </w:r>
    </w:p>
    <w:p>
      <w:pPr>
        <w:pStyle w:val="Normal"/>
        <w:jc w:val="right"/>
        <w:rPr>
          <w:b/>
          <w:b/>
          <w:i/>
          <w:i/>
          <w:iCs/>
          <w:sz w:val="22"/>
          <w:szCs w:val="22"/>
        </w:rPr>
      </w:pPr>
      <w:r>
        <w:rPr>
          <w:b/>
          <w:i/>
          <w:iCs/>
          <w:sz w:val="22"/>
          <w:szCs w:val="22"/>
        </w:rPr>
      </w:r>
    </w:p>
    <w:p>
      <w:pPr>
        <w:pStyle w:val="Normal"/>
        <w:jc w:val="right"/>
        <w:rPr>
          <w:rFonts w:eastAsia="Lucida Sans Unicode"/>
          <w:b/>
          <w:b/>
          <w:bCs/>
          <w:i/>
          <w:i/>
          <w:iCs/>
          <w:sz w:val="22"/>
          <w:szCs w:val="22"/>
          <w:lang w:eastAsia="ar-SA"/>
        </w:rPr>
      </w:pPr>
      <w:r>
        <w:rPr>
          <w:rFonts w:eastAsia="Lucida Sans Unicode"/>
          <w:b/>
          <w:bCs/>
          <w:i/>
          <w:iCs/>
          <w:sz w:val="22"/>
          <w:szCs w:val="22"/>
          <w:lang w:eastAsia="ar-SA"/>
        </w:rPr>
      </w:r>
    </w:p>
    <w:p>
      <w:pPr>
        <w:pStyle w:val="Normal"/>
        <w:jc w:val="center"/>
        <w:rPr/>
      </w:pPr>
      <w:r>
        <w:rPr>
          <w:rFonts w:eastAsia="Lucida Sans Unicode"/>
          <w:b/>
          <w:bCs/>
          <w:i w:val="false"/>
          <w:iCs w:val="false"/>
          <w:sz w:val="22"/>
          <w:szCs w:val="22"/>
          <w:lang w:eastAsia="ar-SA"/>
        </w:rPr>
        <w:t>OPIS ZAMÓWIENIA</w:t>
      </w:r>
    </w:p>
    <w:p>
      <w:pPr>
        <w:pStyle w:val="Normal"/>
        <w:jc w:val="center"/>
        <w:rPr>
          <w:rFonts w:eastAsia="Lucida Sans Unicode"/>
          <w:b/>
          <w:b/>
          <w:bCs/>
          <w:i w:val="false"/>
          <w:i w:val="false"/>
          <w:iCs w:val="false"/>
          <w:sz w:val="22"/>
          <w:szCs w:val="22"/>
          <w:lang w:eastAsia="ar-SA"/>
        </w:rPr>
      </w:pPr>
      <w:r>
        <w:rPr>
          <w:rFonts w:eastAsia="Lucida Sans Unicode"/>
          <w:b/>
          <w:bCs/>
          <w:i w:val="false"/>
          <w:iCs w:val="false"/>
          <w:sz w:val="22"/>
          <w:szCs w:val="22"/>
          <w:lang w:eastAsia="ar-SA"/>
        </w:rPr>
      </w:r>
    </w:p>
    <w:p>
      <w:pPr>
        <w:pStyle w:val="Normal"/>
        <w:widowControl w:val="false"/>
        <w:suppressAutoHyphens w:val="true"/>
        <w:spacing w:before="0" w:after="120"/>
        <w:jc w:val="center"/>
        <w:rPr/>
      </w:pPr>
      <w:r>
        <w:rPr>
          <w:rFonts w:eastAsia="Lucida Sans Unicode"/>
          <w:b/>
          <w:bCs/>
          <w:i w:val="false"/>
          <w:iCs w:val="false"/>
          <w:sz w:val="22"/>
          <w:szCs w:val="22"/>
          <w:lang w:eastAsia="ar-SA"/>
        </w:rPr>
        <w:t>„</w:t>
      </w:r>
      <w:r>
        <w:rPr>
          <w:rFonts w:eastAsia="Lucida Sans Unicode"/>
          <w:b/>
          <w:bCs/>
          <w:i w:val="false"/>
          <w:iCs w:val="false"/>
          <w:sz w:val="22"/>
          <w:szCs w:val="22"/>
          <w:lang w:eastAsia="ar-SA"/>
        </w:rPr>
        <w:t>Zakup biletów miesięcznych dla uczniów i dzieci w wieku od 5 lat zamieszkałych na terenie Gminy</w:t>
      </w:r>
    </w:p>
    <w:p>
      <w:pPr>
        <w:pStyle w:val="Normal"/>
        <w:widowControl w:val="false"/>
        <w:suppressAutoHyphens w:val="true"/>
        <w:spacing w:before="0" w:after="120"/>
        <w:jc w:val="center"/>
        <w:rPr/>
      </w:pPr>
      <w:r>
        <w:rPr>
          <w:rFonts w:eastAsia="Lucida Sans Unicode"/>
          <w:b/>
          <w:bCs/>
          <w:i w:val="false"/>
          <w:iCs w:val="false"/>
          <w:sz w:val="22"/>
          <w:szCs w:val="22"/>
          <w:lang w:eastAsia="ar-SA"/>
        </w:rPr>
        <w:t xml:space="preserve"> </w:t>
      </w:r>
      <w:r>
        <w:rPr>
          <w:rFonts w:eastAsia="Lucida Sans Unicode"/>
          <w:b/>
          <w:bCs/>
          <w:i w:val="false"/>
          <w:iCs w:val="false"/>
          <w:sz w:val="22"/>
          <w:szCs w:val="22"/>
          <w:lang w:eastAsia="ar-SA"/>
        </w:rPr>
        <w:t>Jedwabno w roku szkolnym 2016/2017 w miesiącach od września do grudnia 2016 r.”</w:t>
      </w:r>
    </w:p>
    <w:p>
      <w:pPr>
        <w:pStyle w:val="Normal"/>
        <w:widowControl w:val="false"/>
        <w:suppressAutoHyphens w:val="true"/>
        <w:spacing w:before="0" w:after="120"/>
        <w:jc w:val="center"/>
        <w:rPr>
          <w:rFonts w:eastAsia="Lucida Sans Unicode"/>
          <w:b/>
          <w:b/>
          <w:bCs/>
          <w:i w:val="false"/>
          <w:i w:val="false"/>
          <w:iCs w:val="false"/>
          <w:sz w:val="22"/>
          <w:szCs w:val="22"/>
          <w:lang w:eastAsia="ar-SA"/>
        </w:rPr>
      </w:pPr>
      <w:r>
        <w:rPr>
          <w:rFonts w:eastAsia="Lucida Sans Unicode"/>
          <w:b/>
          <w:bCs/>
          <w:i w:val="false"/>
          <w:iCs w:val="false"/>
          <w:sz w:val="22"/>
          <w:szCs w:val="22"/>
          <w:lang w:eastAsia="ar-SA"/>
        </w:rPr>
      </w:r>
    </w:p>
    <w:p>
      <w:pPr>
        <w:pStyle w:val="Normal"/>
        <w:widowControl w:val="false"/>
        <w:suppressAutoHyphens w:val="true"/>
        <w:spacing w:before="0" w:after="120"/>
        <w:jc w:val="center"/>
        <w:rPr>
          <w:rFonts w:ascii="Times New Roman" w:hAnsi="Times New Roman" w:eastAsia="Lucida Sans Unicode"/>
          <w:i w:val="false"/>
          <w:i w:val="false"/>
          <w:iCs w:val="false"/>
          <w:sz w:val="22"/>
          <w:szCs w:val="22"/>
          <w:lang w:eastAsia="ar-SA"/>
        </w:rPr>
      </w:pPr>
      <w:r>
        <w:rPr>
          <w:rFonts w:eastAsia="Lucida Sans Unicode"/>
          <w:i w:val="false"/>
          <w:iCs w:val="false"/>
          <w:sz w:val="22"/>
          <w:szCs w:val="22"/>
          <w:lang w:eastAsia="ar-SA"/>
        </w:rPr>
      </w:r>
    </w:p>
    <w:p>
      <w:pPr>
        <w:pStyle w:val="Normal"/>
        <w:keepNext/>
        <w:keepLines/>
        <w:widowControl w:val="false"/>
        <w:numPr>
          <w:ilvl w:val="0"/>
          <w:numId w:val="1"/>
        </w:numPr>
        <w:suppressAutoHyphens w:val="true"/>
        <w:spacing w:before="0" w:after="120"/>
        <w:ind w:left="426" w:hanging="426"/>
        <w:jc w:val="both"/>
        <w:outlineLvl w:val="0"/>
        <w:rPr>
          <w:rFonts w:ascii="Times New Roman" w:hAnsi="Times New Roman"/>
          <w:sz w:val="22"/>
          <w:szCs w:val="22"/>
        </w:rPr>
      </w:pPr>
      <w:bookmarkStart w:id="0" w:name="__RefHeading__3_1827348250"/>
      <w:bookmarkEnd w:id="0"/>
      <w:r>
        <w:rPr>
          <w:rFonts w:eastAsia="Calibri"/>
          <w:b/>
          <w:bCs/>
          <w:i w:val="false"/>
          <w:iCs w:val="false"/>
          <w:sz w:val="22"/>
          <w:szCs w:val="22"/>
          <w:lang w:val="x-none" w:eastAsia="ar-SA"/>
        </w:rPr>
        <w:t>Zamawiający:</w:t>
      </w:r>
    </w:p>
    <w:p>
      <w:pPr>
        <w:pStyle w:val="ListParagraph"/>
        <w:widowControl w:val="false"/>
        <w:numPr>
          <w:ilvl w:val="3"/>
          <w:numId w:val="1"/>
        </w:numPr>
        <w:tabs>
          <w:tab w:val="left" w:pos="426" w:leader="none"/>
        </w:tabs>
        <w:suppressAutoHyphens w:val="true"/>
        <w:spacing w:lineRule="auto" w:line="276"/>
        <w:ind w:left="142" w:hanging="0"/>
        <w:rPr/>
      </w:pPr>
      <w:r>
        <w:rPr>
          <w:rFonts w:eastAsia="Lucida Sans Unicode"/>
          <w:b w:val="false"/>
          <w:bCs w:val="false"/>
          <w:i w:val="false"/>
          <w:iCs w:val="false"/>
          <w:sz w:val="22"/>
          <w:szCs w:val="22"/>
          <w:lang w:eastAsia="ar-SA"/>
        </w:rPr>
        <w:t>Zamawiający - Gmina  Jedwabno</w:t>
      </w:r>
      <w:r>
        <w:rPr>
          <w:rFonts w:eastAsia="Lucida Sans Unicode"/>
          <w:i w:val="false"/>
          <w:iCs w:val="false"/>
          <w:sz w:val="22"/>
          <w:szCs w:val="22"/>
          <w:lang w:eastAsia="ar-SA"/>
        </w:rPr>
        <w:br/>
        <w:t xml:space="preserve">2. Adres zamawiającego - ul. Warmińska 2, 12-122 Jedwabno, tel. </w:t>
      </w:r>
      <w:r>
        <w:rPr>
          <w:rFonts w:eastAsia="Lucida Sans Unicode"/>
          <w:i w:val="false"/>
          <w:iCs w:val="false"/>
          <w:sz w:val="22"/>
          <w:szCs w:val="22"/>
          <w:lang w:val="en-US" w:eastAsia="ar-SA"/>
        </w:rPr>
        <w:t>(89) 6213045, fax. (89) 6213094</w:t>
        <w:br/>
        <w:t xml:space="preserve">3. Adres e-mail -  </w:t>
      </w:r>
      <w:hyperlink r:id="rId2">
        <w:r>
          <w:rPr>
            <w:rStyle w:val="Czeinternetowe"/>
            <w:rFonts w:eastAsia="Lucida Sans Unicode"/>
            <w:i w:val="false"/>
            <w:iCs w:val="false"/>
            <w:sz w:val="22"/>
            <w:szCs w:val="22"/>
            <w:lang w:val="en-US" w:eastAsia="ar-SA"/>
          </w:rPr>
          <w:t>ug@jedwabno.pl</w:t>
        </w:r>
      </w:hyperlink>
    </w:p>
    <w:p>
      <w:pPr>
        <w:pStyle w:val="ListParagraph"/>
        <w:widowControl w:val="false"/>
        <w:suppressAutoHyphens w:val="true"/>
        <w:spacing w:lineRule="auto" w:line="276"/>
        <w:ind w:left="142" w:hanging="0"/>
        <w:rPr/>
      </w:pPr>
      <w:r>
        <w:rPr>
          <w:i w:val="false"/>
          <w:iCs w:val="false"/>
          <w:sz w:val="22"/>
          <w:szCs w:val="22"/>
          <w:lang w:eastAsia="ar-SA"/>
        </w:rPr>
        <w:t xml:space="preserve">4. Strona internetowa - </w:t>
      </w:r>
      <w:hyperlink r:id="rId3">
        <w:r>
          <w:rPr>
            <w:rStyle w:val="Czeinternetowe"/>
            <w:i w:val="false"/>
            <w:iCs w:val="false"/>
            <w:sz w:val="22"/>
            <w:szCs w:val="22"/>
            <w:lang w:eastAsia="ar-SA"/>
          </w:rPr>
          <w:t>http://bip.warmia.mazury.pl/jedwabno_gmina_wiejska/</w:t>
        </w:r>
      </w:hyperlink>
    </w:p>
    <w:p>
      <w:pPr>
        <w:pStyle w:val="ListParagraph"/>
        <w:widowControl w:val="false"/>
        <w:suppressAutoHyphens w:val="true"/>
        <w:spacing w:lineRule="auto" w:line="276"/>
        <w:ind w:left="142" w:hanging="0"/>
        <w:rPr>
          <w:rFonts w:ascii="Times New Roman" w:hAnsi="Times New Roman"/>
          <w:sz w:val="22"/>
          <w:szCs w:val="22"/>
        </w:rPr>
      </w:pPr>
      <w:r>
        <w:rPr>
          <w:rFonts w:eastAsia="Lucida Sans Unicode"/>
          <w:i w:val="false"/>
          <w:iCs w:val="false"/>
          <w:sz w:val="22"/>
          <w:szCs w:val="22"/>
          <w:lang w:eastAsia="ar-SA"/>
        </w:rPr>
        <w:t xml:space="preserve">5. Godziny pracy – </w:t>
      </w:r>
      <w:r>
        <w:rPr>
          <w:i w:val="false"/>
          <w:iCs w:val="false"/>
          <w:sz w:val="22"/>
          <w:szCs w:val="22"/>
          <w:lang w:eastAsia="ar-SA"/>
        </w:rPr>
        <w:t>Pn. wt. czw. 07:30 – 15:30, Śr.  07:30 – 17:00, Pt  07:30 – 14:00</w:t>
      </w:r>
    </w:p>
    <w:p>
      <w:pPr>
        <w:pStyle w:val="ListParagraph"/>
        <w:widowControl w:val="false"/>
        <w:suppressAutoHyphens w:val="true"/>
        <w:spacing w:lineRule="auto" w:line="276"/>
        <w:ind w:left="142" w:hanging="0"/>
        <w:rPr>
          <w:rFonts w:ascii="Times New Roman" w:hAnsi="Times New Roman"/>
          <w:i w:val="false"/>
          <w:i w:val="false"/>
          <w:iCs w:val="false"/>
          <w:sz w:val="22"/>
          <w:szCs w:val="22"/>
          <w:lang w:eastAsia="ar-SA"/>
        </w:rPr>
      </w:pPr>
      <w:r>
        <w:rPr>
          <w:i w:val="false"/>
          <w:iCs w:val="false"/>
          <w:sz w:val="22"/>
          <w:szCs w:val="22"/>
          <w:lang w:eastAsia="ar-SA"/>
        </w:rPr>
      </w:r>
    </w:p>
    <w:p>
      <w:pPr>
        <w:pStyle w:val="Normal"/>
        <w:keepNext/>
        <w:keepLines/>
        <w:widowControl w:val="false"/>
        <w:numPr>
          <w:ilvl w:val="0"/>
          <w:numId w:val="1"/>
        </w:numPr>
        <w:suppressAutoHyphens w:val="true"/>
        <w:spacing w:before="0" w:after="120"/>
        <w:ind w:left="426" w:hanging="426"/>
        <w:jc w:val="both"/>
        <w:outlineLvl w:val="0"/>
        <w:rPr>
          <w:rFonts w:eastAsia="Calibri"/>
          <w:b/>
          <w:b/>
          <w:bCs/>
          <w:sz w:val="22"/>
          <w:szCs w:val="22"/>
          <w:lang w:val="x-none" w:eastAsia="ar-SA"/>
        </w:rPr>
      </w:pPr>
      <w:bookmarkStart w:id="1" w:name="__RefHeading__5_1827348250"/>
      <w:bookmarkEnd w:id="1"/>
      <w:r>
        <w:rPr>
          <w:rFonts w:eastAsia="Calibri"/>
          <w:b/>
          <w:bCs/>
          <w:i w:val="false"/>
          <w:iCs w:val="false"/>
          <w:sz w:val="22"/>
          <w:szCs w:val="22"/>
          <w:lang w:val="x-none" w:eastAsia="ar-SA"/>
        </w:rPr>
        <w:t>Tryb udzielenia zamówienia</w:t>
      </w:r>
    </w:p>
    <w:p>
      <w:pPr>
        <w:pStyle w:val="ListParagraph"/>
        <w:widowControl w:val="false"/>
        <w:numPr>
          <w:ilvl w:val="0"/>
          <w:numId w:val="0"/>
        </w:numPr>
        <w:suppressAutoHyphens w:val="true"/>
        <w:bidi w:val="0"/>
        <w:spacing w:lineRule="auto" w:line="240" w:before="0" w:after="120"/>
        <w:ind w:left="0" w:right="0" w:hanging="0"/>
        <w:jc w:val="both"/>
        <w:rPr/>
      </w:pPr>
      <w:r>
        <w:rPr>
          <w:rFonts w:eastAsia="Lucida Sans Unicode"/>
          <w:i w:val="false"/>
          <w:iCs w:val="false"/>
          <w:sz w:val="22"/>
          <w:szCs w:val="22"/>
          <w:lang w:eastAsia="ar-SA"/>
        </w:rPr>
        <w:t>Postępowanie prowadzone jest w trybie analizy rynku dla zamówień publicznych, których wartość nie przekracza wyrażonej w złotych równowartości kwoty 30.000 euro, tj. kwoty 125.247,00 zł na podstawie ustawy z dnia 29 stycznia 2004 r. Prawo zamówień publicznych (Dz. U. z 2015 poz. 2164 ze zm.) oraz Zarządzenia Nr 32/2014 Wójta Gminy Jedwabno z dnia 17 kwietnia 2014 r. w sprawie procedury udzielania zamówień publicznych, których wartość nie przekracza wyrażonej w złotych równowartości kwoty 30.000 euro.</w:t>
      </w:r>
    </w:p>
    <w:p>
      <w:pPr>
        <w:pStyle w:val="ListParagraph"/>
        <w:widowControl w:val="false"/>
        <w:numPr>
          <w:ilvl w:val="0"/>
          <w:numId w:val="0"/>
        </w:numPr>
        <w:suppressAutoHyphens w:val="true"/>
        <w:spacing w:before="0" w:after="120"/>
        <w:ind w:left="2880" w:hanging="0"/>
        <w:jc w:val="both"/>
        <w:rPr>
          <w:rFonts w:ascii="Times New Roman" w:hAnsi="Times New Roman" w:eastAsia="Lucida Sans Unicode"/>
          <w:i w:val="false"/>
          <w:i w:val="false"/>
          <w:iCs w:val="false"/>
          <w:sz w:val="22"/>
          <w:szCs w:val="22"/>
          <w:lang w:eastAsia="ar-SA"/>
        </w:rPr>
      </w:pPr>
      <w:r>
        <w:rPr>
          <w:rFonts w:eastAsia="Lucida Sans Unicode"/>
          <w:i w:val="false"/>
          <w:iCs w:val="false"/>
          <w:sz w:val="22"/>
          <w:szCs w:val="22"/>
          <w:lang w:eastAsia="ar-SA"/>
        </w:rPr>
      </w:r>
    </w:p>
    <w:p>
      <w:pPr>
        <w:pStyle w:val="ListParagraph"/>
        <w:numPr>
          <w:ilvl w:val="0"/>
          <w:numId w:val="1"/>
        </w:numPr>
        <w:ind w:left="426" w:hanging="426"/>
        <w:rPr>
          <w:b/>
          <w:b/>
          <w:sz w:val="22"/>
          <w:szCs w:val="22"/>
        </w:rPr>
      </w:pPr>
      <w:r>
        <w:rPr>
          <w:b/>
          <w:i w:val="false"/>
          <w:iCs w:val="false"/>
          <w:sz w:val="22"/>
          <w:szCs w:val="22"/>
        </w:rPr>
        <w:t xml:space="preserve">Opis przedmiotu zamówienia </w:t>
      </w:r>
    </w:p>
    <w:p>
      <w:pPr>
        <w:pStyle w:val="ListParagraph"/>
        <w:widowControl/>
        <w:numPr>
          <w:ilvl w:val="0"/>
          <w:numId w:val="0"/>
        </w:numPr>
        <w:tabs>
          <w:tab w:val="left" w:pos="1130" w:leader="none"/>
        </w:tabs>
        <w:bidi w:val="0"/>
        <w:spacing w:lineRule="auto" w:line="240" w:before="0" w:after="0"/>
        <w:ind w:left="0" w:right="0" w:hanging="0"/>
        <w:contextualSpacing/>
        <w:jc w:val="both"/>
        <w:rPr>
          <w:rFonts w:ascii="Times New Roman" w:hAnsi="Times New Roman"/>
          <w:sz w:val="22"/>
          <w:szCs w:val="22"/>
        </w:rPr>
      </w:pPr>
      <w:r>
        <w:rPr>
          <w:i w:val="false"/>
          <w:iCs w:val="false"/>
          <w:sz w:val="22"/>
          <w:szCs w:val="22"/>
        </w:rPr>
        <w:t xml:space="preserve">1. Przedmiotem zamówienia jest zakup biletów miesięcznych dla uczniów i dzieci w wieku od 5 lat zamieszkałych na terenie Gminy Jedwabno </w:t>
      </w:r>
      <w:r>
        <w:rPr>
          <w:b w:val="false"/>
          <w:bCs w:val="false"/>
          <w:i w:val="false"/>
          <w:iCs w:val="false"/>
          <w:sz w:val="22"/>
          <w:szCs w:val="22"/>
        </w:rPr>
        <w:t>w roku szkolnym 2015/2016</w:t>
      </w:r>
      <w:r>
        <w:rPr>
          <w:i w:val="false"/>
          <w:iCs w:val="false"/>
          <w:sz w:val="22"/>
          <w:szCs w:val="22"/>
        </w:rPr>
        <w:t xml:space="preserve"> w miesiącach od września do grudnia 2016 r. do Zespołu Szkół w Jedwabnie, ul. Polna 1, w skład którego wchodzą: Gimnazjum w Jedwabnie, Szkoła Podstawowa w Jedwabnie, Przedszkole w Jedwabnie.</w:t>
      </w:r>
    </w:p>
    <w:p>
      <w:pPr>
        <w:pStyle w:val="ListParagraph"/>
        <w:widowControl/>
        <w:numPr>
          <w:ilvl w:val="0"/>
          <w:numId w:val="0"/>
        </w:numPr>
        <w:tabs>
          <w:tab w:val="left" w:pos="1130" w:leader="none"/>
        </w:tabs>
        <w:bidi w:val="0"/>
        <w:spacing w:lineRule="auto" w:line="240" w:before="0" w:after="0"/>
        <w:ind w:left="0" w:right="0" w:hanging="0"/>
        <w:contextualSpacing/>
        <w:jc w:val="both"/>
        <w:rPr>
          <w:rFonts w:ascii="Times New Roman" w:hAnsi="Times New Roman"/>
          <w:sz w:val="22"/>
          <w:szCs w:val="22"/>
        </w:rPr>
      </w:pPr>
      <w:r>
        <w:rPr>
          <w:i w:val="false"/>
          <w:iCs w:val="false"/>
          <w:sz w:val="22"/>
          <w:szCs w:val="22"/>
        </w:rPr>
        <w:t>2. Usługi przewozowe świadczone w ramach niniejszego postępowania muszą być wykonane zgodnie z obowiązującymi przepisami w tym zakresie, w szczególności:</w:t>
      </w:r>
    </w:p>
    <w:p>
      <w:pPr>
        <w:pStyle w:val="Normal"/>
        <w:numPr>
          <w:ilvl w:val="0"/>
          <w:numId w:val="2"/>
        </w:numPr>
        <w:jc w:val="both"/>
        <w:rPr/>
      </w:pPr>
      <w:r>
        <w:rPr>
          <w:i w:val="false"/>
          <w:iCs w:val="false"/>
          <w:sz w:val="22"/>
          <w:szCs w:val="22"/>
        </w:rPr>
        <w:t>zapewnienie opieki w czasie przewozu w związku z przepisami ustawy z dnia 7 września 1991 r. o systemie oświaty (Dz. U. z 2015 r. poz. 2156, z  z późn. zm.),</w:t>
      </w:r>
    </w:p>
    <w:p>
      <w:pPr>
        <w:pStyle w:val="Normal"/>
        <w:numPr>
          <w:ilvl w:val="0"/>
          <w:numId w:val="2"/>
        </w:numPr>
        <w:jc w:val="both"/>
        <w:rPr/>
      </w:pPr>
      <w:r>
        <w:rPr>
          <w:i w:val="false"/>
          <w:iCs w:val="false"/>
          <w:sz w:val="22"/>
          <w:szCs w:val="22"/>
        </w:rPr>
        <w:t>przestrzeganie przepisów ustawy z dnia 15 listopada 1984 r. Prawo przewozowe (Dz. U. z 2015 r., poz. 915, z późn. zm.),</w:t>
      </w:r>
    </w:p>
    <w:p>
      <w:pPr>
        <w:pStyle w:val="Normal"/>
        <w:numPr>
          <w:ilvl w:val="0"/>
          <w:numId w:val="2"/>
        </w:numPr>
        <w:jc w:val="both"/>
        <w:rPr/>
      </w:pPr>
      <w:r>
        <w:rPr>
          <w:i w:val="false"/>
          <w:iCs w:val="false"/>
          <w:sz w:val="22"/>
          <w:szCs w:val="22"/>
        </w:rPr>
        <w:t>przestrzegania przepisów określonych w Rozporządzeniu Ministra Infrastruktury z dnia 31 grudnia 2002 r. w sprawie warunków technicznych pojazdów oraz zakresu ich niezbędnego wyposażenia (Dz. U. z 2015 r., poz. 305, z późn. zm.).</w:t>
      </w:r>
    </w:p>
    <w:p>
      <w:pPr>
        <w:pStyle w:val="ListParagraph"/>
        <w:widowControl/>
        <w:numPr>
          <w:ilvl w:val="0"/>
          <w:numId w:val="0"/>
        </w:numPr>
        <w:bidi w:val="0"/>
        <w:spacing w:lineRule="auto" w:line="240" w:before="0" w:after="0"/>
        <w:ind w:left="0" w:right="0" w:hanging="0"/>
        <w:contextualSpacing/>
        <w:jc w:val="both"/>
        <w:rPr>
          <w:rFonts w:ascii="Times New Roman" w:hAnsi="Times New Roman"/>
          <w:i/>
          <w:i/>
          <w:iCs/>
          <w:sz w:val="22"/>
          <w:szCs w:val="22"/>
        </w:rPr>
      </w:pPr>
      <w:r>
        <w:rPr>
          <w:i w:val="false"/>
          <w:iCs w:val="false"/>
          <w:sz w:val="22"/>
          <w:szCs w:val="22"/>
        </w:rPr>
        <w:t>3. Godziny rozpoczęcia i zakończenia zajęć lekcyjnych oraz ilość zamawianych biletów w ciągu roku szkolnego mogą ulec zmianie.</w:t>
      </w:r>
    </w:p>
    <w:p>
      <w:pPr>
        <w:pStyle w:val="ListParagraph"/>
        <w:widowControl/>
        <w:numPr>
          <w:ilvl w:val="0"/>
          <w:numId w:val="0"/>
        </w:numPr>
        <w:bidi w:val="0"/>
        <w:spacing w:lineRule="auto" w:line="240" w:before="0" w:after="0"/>
        <w:ind w:left="0" w:right="0" w:hanging="0"/>
        <w:contextualSpacing/>
        <w:jc w:val="both"/>
        <w:rPr>
          <w:rFonts w:ascii="Times New Roman" w:hAnsi="Times New Roman"/>
          <w:i/>
          <w:i/>
          <w:iCs/>
          <w:sz w:val="22"/>
          <w:szCs w:val="22"/>
        </w:rPr>
      </w:pPr>
      <w:r>
        <w:rPr>
          <w:i w:val="false"/>
          <w:iCs w:val="false"/>
          <w:sz w:val="22"/>
          <w:szCs w:val="22"/>
        </w:rPr>
        <w:t>4. Wykonawca będzie zobowiązany do zapewnienia:</w:t>
      </w:r>
    </w:p>
    <w:p>
      <w:pPr>
        <w:pStyle w:val="Normal"/>
        <w:numPr>
          <w:ilvl w:val="0"/>
          <w:numId w:val="3"/>
        </w:numPr>
        <w:ind w:left="567" w:hanging="283"/>
        <w:jc w:val="both"/>
        <w:rPr>
          <w:sz w:val="22"/>
          <w:szCs w:val="22"/>
        </w:rPr>
      </w:pPr>
      <w:r>
        <w:rPr>
          <w:i w:val="false"/>
          <w:iCs w:val="false"/>
          <w:sz w:val="22"/>
          <w:szCs w:val="22"/>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pPr>
        <w:pStyle w:val="Normal"/>
        <w:numPr>
          <w:ilvl w:val="0"/>
          <w:numId w:val="3"/>
        </w:numPr>
        <w:ind w:left="567" w:hanging="283"/>
        <w:jc w:val="both"/>
        <w:rPr>
          <w:sz w:val="22"/>
          <w:szCs w:val="22"/>
        </w:rPr>
      </w:pPr>
      <w:r>
        <w:rPr>
          <w:i w:val="false"/>
          <w:iCs w:val="false"/>
          <w:sz w:val="22"/>
          <w:szCs w:val="22"/>
        </w:rPr>
        <w:t>odpowiednich warunków bezpieczeństwa, higieny pojazdów</w:t>
      </w:r>
    </w:p>
    <w:p>
      <w:pPr>
        <w:pStyle w:val="Normal"/>
        <w:numPr>
          <w:ilvl w:val="0"/>
          <w:numId w:val="3"/>
        </w:numPr>
        <w:ind w:left="567" w:hanging="283"/>
        <w:jc w:val="both"/>
        <w:rPr>
          <w:sz w:val="22"/>
          <w:szCs w:val="22"/>
        </w:rPr>
      </w:pPr>
      <w:r>
        <w:rPr>
          <w:i w:val="false"/>
          <w:iCs w:val="false"/>
          <w:sz w:val="22"/>
          <w:szCs w:val="22"/>
        </w:rPr>
        <w:t>kierowców z odpowiednimi kwalifikacjami</w:t>
      </w:r>
    </w:p>
    <w:p>
      <w:pPr>
        <w:pStyle w:val="Normal"/>
        <w:numPr>
          <w:ilvl w:val="0"/>
          <w:numId w:val="3"/>
        </w:numPr>
        <w:ind w:left="567" w:hanging="283"/>
        <w:jc w:val="both"/>
        <w:rPr>
          <w:sz w:val="22"/>
          <w:szCs w:val="22"/>
        </w:rPr>
      </w:pPr>
      <w:r>
        <w:rPr>
          <w:i w:val="false"/>
          <w:iCs w:val="false"/>
          <w:sz w:val="22"/>
          <w:szCs w:val="22"/>
        </w:rPr>
        <w:t>przestrzegania ustalonego rozkładu czasowego i tras przejazdów</w:t>
      </w:r>
    </w:p>
    <w:p>
      <w:pPr>
        <w:pStyle w:val="Normal"/>
        <w:numPr>
          <w:ilvl w:val="0"/>
          <w:numId w:val="3"/>
        </w:numPr>
        <w:ind w:left="567" w:hanging="283"/>
        <w:jc w:val="both"/>
        <w:rPr>
          <w:sz w:val="22"/>
          <w:szCs w:val="22"/>
        </w:rPr>
      </w:pPr>
      <w:r>
        <w:rPr>
          <w:i w:val="false"/>
          <w:iCs w:val="false"/>
          <w:sz w:val="22"/>
          <w:szCs w:val="22"/>
        </w:rPr>
        <w:t>w przypadku awarii autobusu, zapewnienie zastępczego środka transportu</w:t>
      </w:r>
    </w:p>
    <w:p>
      <w:pPr>
        <w:pStyle w:val="Normal"/>
        <w:numPr>
          <w:ilvl w:val="0"/>
          <w:numId w:val="3"/>
        </w:numPr>
        <w:ind w:left="567" w:hanging="283"/>
        <w:jc w:val="both"/>
        <w:rPr/>
      </w:pPr>
      <w:r>
        <w:rPr>
          <w:i w:val="false"/>
          <w:iCs w:val="false"/>
          <w:sz w:val="22"/>
          <w:szCs w:val="22"/>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pPr>
        <w:pStyle w:val="ListParagraph"/>
        <w:widowControl/>
        <w:numPr>
          <w:ilvl w:val="0"/>
          <w:numId w:val="0"/>
        </w:numPr>
        <w:bidi w:val="0"/>
        <w:spacing w:lineRule="auto" w:line="240" w:before="0" w:after="0"/>
        <w:ind w:left="0" w:right="0" w:hanging="0"/>
        <w:contextualSpacing/>
        <w:jc w:val="both"/>
        <w:rPr>
          <w:i w:val="false"/>
          <w:i w:val="false"/>
          <w:iCs w:val="false"/>
        </w:rPr>
      </w:pPr>
      <w:r>
        <w:rPr>
          <w:i w:val="false"/>
          <w:iCs w:val="false"/>
          <w:sz w:val="22"/>
          <w:szCs w:val="22"/>
        </w:rPr>
        <w:t>5. Zamówienie obejmuje trzy części dowozu uczniów.</w:t>
      </w:r>
    </w:p>
    <w:p>
      <w:pPr>
        <w:pStyle w:val="Normal"/>
        <w:jc w:val="both"/>
        <w:rPr>
          <w:rFonts w:ascii="Times New Roman" w:hAnsi="Times New Roman"/>
          <w:i w:val="false"/>
          <w:i w:val="false"/>
          <w:iCs w:val="false"/>
          <w:sz w:val="22"/>
          <w:szCs w:val="22"/>
        </w:rPr>
      </w:pPr>
      <w:r>
        <w:rPr>
          <w:i w:val="false"/>
          <w:iCs w:val="false"/>
          <w:sz w:val="22"/>
          <w:szCs w:val="22"/>
        </w:rPr>
      </w:r>
    </w:p>
    <w:p>
      <w:pPr>
        <w:pStyle w:val="Normal"/>
        <w:keepNext/>
        <w:keepLines/>
        <w:widowControl w:val="false"/>
        <w:numPr>
          <w:ilvl w:val="0"/>
          <w:numId w:val="4"/>
        </w:numPr>
        <w:suppressAutoHyphens w:val="true"/>
        <w:spacing w:before="0" w:after="120"/>
        <w:ind w:left="567" w:hanging="567"/>
        <w:jc w:val="both"/>
        <w:outlineLvl w:val="0"/>
        <w:rPr/>
      </w:pPr>
      <w:r>
        <w:rPr>
          <w:rFonts w:eastAsia="Calibri"/>
          <w:b/>
          <w:bCs/>
          <w:i w:val="false"/>
          <w:iCs w:val="false"/>
          <w:sz w:val="22"/>
          <w:szCs w:val="22"/>
          <w:lang w:val="x-none" w:eastAsia="ar-SA"/>
        </w:rPr>
        <w:t>Opis części zamówienia</w:t>
      </w:r>
    </w:p>
    <w:p>
      <w:pPr>
        <w:pStyle w:val="Normal"/>
        <w:keepNext/>
        <w:keepLines/>
        <w:widowControl w:val="false"/>
        <w:numPr>
          <w:ilvl w:val="0"/>
          <w:numId w:val="0"/>
        </w:numPr>
        <w:suppressAutoHyphens w:val="true"/>
        <w:spacing w:before="0" w:after="120"/>
        <w:ind w:hanging="0"/>
        <w:jc w:val="both"/>
        <w:outlineLvl w:val="0"/>
        <w:rPr>
          <w:rFonts w:ascii="Times New Roman" w:hAnsi="Times New Roman"/>
          <w:sz w:val="22"/>
          <w:szCs w:val="22"/>
        </w:rPr>
      </w:pPr>
      <w:r>
        <w:rPr>
          <w:rFonts w:eastAsia="Calibri"/>
          <w:bCs/>
          <w:i w:val="false"/>
          <w:iCs w:val="false"/>
          <w:sz w:val="22"/>
          <w:szCs w:val="22"/>
          <w:lang w:eastAsia="ar-SA"/>
        </w:rPr>
        <w:t>1. Zamawiający dopuszcza składanie ofert częściowych</w:t>
      </w:r>
    </w:p>
    <w:p>
      <w:pPr>
        <w:pStyle w:val="Normal"/>
        <w:keepNext/>
        <w:keepLines/>
        <w:widowControl w:val="false"/>
        <w:numPr>
          <w:ilvl w:val="0"/>
          <w:numId w:val="0"/>
        </w:numPr>
        <w:suppressAutoHyphens w:val="true"/>
        <w:spacing w:before="0" w:after="120"/>
        <w:ind w:hanging="0"/>
        <w:jc w:val="both"/>
        <w:outlineLvl w:val="0"/>
        <w:rPr/>
      </w:pPr>
      <w:r>
        <w:rPr>
          <w:rFonts w:eastAsia="Calibri"/>
          <w:bCs/>
          <w:i w:val="false"/>
          <w:iCs w:val="false"/>
          <w:sz w:val="22"/>
          <w:szCs w:val="22"/>
          <w:lang w:eastAsia="ar-SA"/>
        </w:rPr>
        <w:t>2. Zamówienie obejmuje III części, w ramach których uczniowie dowożeni są do następujących placówek: Zespół Szkół w Jedwabnie, ul. Polna 1 w skład którego wchodzą: Gimnazjum w Jedwabnie, Szkoła Podstawowa w Jedwabnie, Przedszkole w Jedwabnie.</w:t>
      </w:r>
    </w:p>
    <w:p>
      <w:pPr>
        <w:pStyle w:val="Normal"/>
        <w:keepNext/>
        <w:keepLines/>
        <w:widowControl w:val="false"/>
        <w:numPr>
          <w:ilvl w:val="0"/>
          <w:numId w:val="0"/>
        </w:numPr>
        <w:suppressAutoHyphens w:val="true"/>
        <w:spacing w:before="0" w:after="120"/>
        <w:jc w:val="both"/>
        <w:outlineLvl w:val="0"/>
        <w:rPr>
          <w:rFonts w:eastAsia="Calibri"/>
          <w:b/>
          <w:b/>
          <w:bCs/>
          <w:sz w:val="22"/>
          <w:szCs w:val="22"/>
          <w:lang w:val="x-none" w:eastAsia="ar-SA"/>
        </w:rPr>
      </w:pPr>
      <w:r>
        <w:rPr>
          <w:rFonts w:eastAsia="Calibri"/>
          <w:b/>
          <w:bCs/>
          <w:i w:val="false"/>
          <w:iCs w:val="false"/>
          <w:sz w:val="22"/>
          <w:szCs w:val="22"/>
          <w:lang w:eastAsia="ar-SA"/>
        </w:rPr>
        <w:t>Część I</w:t>
      </w:r>
    </w:p>
    <w:p>
      <w:pPr>
        <w:pStyle w:val="Normal"/>
        <w:jc w:val="both"/>
        <w:rPr/>
      </w:pPr>
      <w:r>
        <w:rPr>
          <w:i w:val="false"/>
          <w:iCs w:val="false"/>
          <w:sz w:val="22"/>
          <w:szCs w:val="22"/>
        </w:rPr>
        <w:t>Trasa I - Dowożenie</w:t>
      </w:r>
    </w:p>
    <w:tbl>
      <w:tblPr>
        <w:tblW w:w="9213"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firstRow="1" w:noVBand="1" w:lastRow="0" w:firstColumn="1" w:lastColumn="0" w:noHBand="0" w:val="04a0"/>
      </w:tblPr>
      <w:tblGrid>
        <w:gridCol w:w="954"/>
        <w:gridCol w:w="2698"/>
        <w:gridCol w:w="1557"/>
        <w:gridCol w:w="1528"/>
        <w:gridCol w:w="2476"/>
      </w:tblGrid>
      <w:tr>
        <w:trPr/>
        <w:tc>
          <w:tcPr>
            <w:tcW w:w="9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Nr trasy</w:t>
            </w:r>
          </w:p>
        </w:tc>
        <w:tc>
          <w:tcPr>
            <w:tcW w:w="2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Nazwa miejscowości</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Liczba osób</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Godzina</w:t>
            </w:r>
          </w:p>
        </w:tc>
        <w:tc>
          <w:tcPr>
            <w:tcW w:w="247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both"/>
              <w:rPr>
                <w:rFonts w:ascii="Times New Roman" w:hAnsi="Times New Roman"/>
                <w:sz w:val="22"/>
                <w:szCs w:val="22"/>
              </w:rPr>
            </w:pPr>
            <w:r>
              <w:rPr>
                <w:i w:val="false"/>
                <w:iCs w:val="false"/>
                <w:sz w:val="22"/>
                <w:szCs w:val="22"/>
              </w:rPr>
              <w:t>Jedwabno – Witowo –  Burdąg kol. – Burdąg – Jedwabno</w:t>
            </w:r>
          </w:p>
          <w:p>
            <w:pPr>
              <w:pStyle w:val="Normal"/>
              <w:jc w:val="both"/>
              <w:rPr>
                <w:sz w:val="22"/>
                <w:szCs w:val="22"/>
              </w:rPr>
            </w:pPr>
            <w:r>
              <w:rPr>
                <w:i w:val="false"/>
                <w:iCs w:val="false"/>
                <w:sz w:val="22"/>
                <w:szCs w:val="22"/>
              </w:rPr>
              <w:t>Długość trasy – ok. 22,4 km</w:t>
            </w:r>
          </w:p>
        </w:tc>
      </w:tr>
      <w:tr>
        <w:trPr/>
        <w:tc>
          <w:tcPr>
            <w:tcW w:w="95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i/>
                <w:i/>
                <w:sz w:val="22"/>
                <w:szCs w:val="22"/>
              </w:rPr>
            </w:pPr>
            <w:r>
              <w:rPr>
                <w:i w:val="false"/>
                <w:iCs w:val="false"/>
                <w:sz w:val="22"/>
                <w:szCs w:val="22"/>
              </w:rPr>
              <w:t>I</w:t>
            </w:r>
          </w:p>
        </w:tc>
        <w:tc>
          <w:tcPr>
            <w:tcW w:w="2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i/>
                <w:iCs/>
                <w:sz w:val="22"/>
                <w:szCs w:val="22"/>
              </w:rPr>
            </w:pPr>
            <w:r>
              <w:rPr>
                <w:i w:val="false"/>
                <w:iCs w:val="false"/>
                <w:sz w:val="22"/>
                <w:szCs w:val="22"/>
              </w:rPr>
              <w:t>Witowo (PGR)</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i/>
                <w:iCs/>
                <w:sz w:val="22"/>
                <w:szCs w:val="22"/>
              </w:rPr>
            </w:pPr>
            <w:r>
              <w:rPr>
                <w:i w:val="false"/>
                <w:iCs w:val="false"/>
                <w:sz w:val="22"/>
                <w:szCs w:val="22"/>
              </w:rPr>
              <w:t>10</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7:00</w:t>
            </w:r>
          </w:p>
        </w:tc>
        <w:tc>
          <w:tcPr>
            <w:tcW w:w="247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c>
          <w:tcPr>
            <w:tcW w:w="9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Burdąg kol.</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sz w:val="22"/>
                <w:szCs w:val="22"/>
              </w:rPr>
            </w:pPr>
            <w:r>
              <w:rPr>
                <w:i w:val="false"/>
                <w:iCs w:val="false"/>
                <w:sz w:val="22"/>
                <w:szCs w:val="22"/>
              </w:rPr>
              <w:t>1</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7:05</w:t>
            </w:r>
          </w:p>
        </w:tc>
        <w:tc>
          <w:tcPr>
            <w:tcW w:w="247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c>
          <w:tcPr>
            <w:tcW w:w="9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i/>
                <w:iCs/>
                <w:sz w:val="22"/>
                <w:szCs w:val="22"/>
              </w:rPr>
            </w:pPr>
            <w:r>
              <w:rPr>
                <w:i w:val="false"/>
                <w:iCs w:val="false"/>
                <w:sz w:val="22"/>
                <w:szCs w:val="22"/>
              </w:rPr>
              <w:t>Burdąg</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i/>
                <w:iCs/>
                <w:sz w:val="22"/>
                <w:szCs w:val="22"/>
              </w:rPr>
            </w:pPr>
            <w:r>
              <w:rPr>
                <w:i w:val="false"/>
                <w:iCs w:val="false"/>
                <w:sz w:val="22"/>
                <w:szCs w:val="22"/>
              </w:rPr>
              <w:t>30</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7:10</w:t>
            </w:r>
          </w:p>
        </w:tc>
        <w:tc>
          <w:tcPr>
            <w:tcW w:w="247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c>
          <w:tcPr>
            <w:tcW w:w="9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Jedwabno</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val="false"/>
                <w:i w:val="false"/>
                <w:iCs w:val="false"/>
                <w:sz w:val="22"/>
                <w:szCs w:val="22"/>
              </w:rPr>
            </w:pPr>
            <w:r>
              <w:rPr>
                <w:i w:val="false"/>
                <w:iCs w:val="false"/>
                <w:sz w:val="22"/>
                <w:szCs w:val="22"/>
              </w:rPr>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7:15</w:t>
            </w:r>
          </w:p>
        </w:tc>
        <w:tc>
          <w:tcPr>
            <w:tcW w:w="247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bl>
    <w:p>
      <w:pPr>
        <w:pStyle w:val="Normal"/>
        <w:jc w:val="both"/>
        <w:rPr>
          <w:rFonts w:ascii="Times New Roman" w:hAnsi="Times New Roman"/>
          <w:sz w:val="22"/>
          <w:szCs w:val="22"/>
        </w:rPr>
      </w:pPr>
      <w:r>
        <w:rPr>
          <w:i w:val="false"/>
          <w:iCs w:val="false"/>
          <w:sz w:val="22"/>
          <w:szCs w:val="22"/>
        </w:rPr>
        <w:t>Trasa II - Dowożenie</w:t>
      </w:r>
    </w:p>
    <w:tbl>
      <w:tblPr>
        <w:tblW w:w="9213"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firstRow="1" w:noVBand="1" w:lastRow="0" w:firstColumn="1" w:lastColumn="0" w:noHBand="0" w:val="04a0"/>
      </w:tblPr>
      <w:tblGrid>
        <w:gridCol w:w="954"/>
        <w:gridCol w:w="2698"/>
        <w:gridCol w:w="1557"/>
        <w:gridCol w:w="1528"/>
        <w:gridCol w:w="2476"/>
      </w:tblGrid>
      <w:tr>
        <w:trPr/>
        <w:tc>
          <w:tcPr>
            <w:tcW w:w="9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Nr trasy</w:t>
            </w:r>
          </w:p>
        </w:tc>
        <w:tc>
          <w:tcPr>
            <w:tcW w:w="2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Nazwa miejscowości</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Liczba osób</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Godzina</w:t>
            </w:r>
          </w:p>
        </w:tc>
        <w:tc>
          <w:tcPr>
            <w:tcW w:w="247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both"/>
              <w:rPr>
                <w:sz w:val="22"/>
                <w:szCs w:val="22"/>
              </w:rPr>
            </w:pPr>
            <w:r>
              <w:rPr>
                <w:i w:val="false"/>
                <w:iCs w:val="false"/>
                <w:sz w:val="22"/>
                <w:szCs w:val="22"/>
              </w:rPr>
              <w:t xml:space="preserve">Jedwabno – Nowy Dwór – Brajniki – Jedwabno </w:t>
            </w:r>
          </w:p>
          <w:p>
            <w:pPr>
              <w:pStyle w:val="Normal"/>
              <w:jc w:val="both"/>
              <w:rPr>
                <w:i/>
                <w:i/>
                <w:sz w:val="22"/>
                <w:szCs w:val="22"/>
              </w:rPr>
            </w:pPr>
            <w:r>
              <w:rPr>
                <w:i w:val="false"/>
                <w:iCs w:val="false"/>
                <w:sz w:val="22"/>
                <w:szCs w:val="22"/>
              </w:rPr>
              <w:t>Długość trasy – ok. 22,5 km</w:t>
            </w:r>
          </w:p>
          <w:p>
            <w:pPr>
              <w:pStyle w:val="Normal"/>
              <w:jc w:val="both"/>
              <w:rPr>
                <w:rFonts w:ascii="Times New Roman" w:hAnsi="Times New Roman"/>
                <w:i w:val="false"/>
                <w:i w:val="false"/>
                <w:iCs w:val="false"/>
                <w:sz w:val="22"/>
                <w:szCs w:val="22"/>
              </w:rPr>
            </w:pPr>
            <w:r>
              <w:rPr>
                <w:i w:val="false"/>
                <w:iCs w:val="false"/>
                <w:sz w:val="22"/>
                <w:szCs w:val="22"/>
              </w:rPr>
            </w:r>
          </w:p>
        </w:tc>
      </w:tr>
      <w:tr>
        <w:trPr/>
        <w:tc>
          <w:tcPr>
            <w:tcW w:w="95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i/>
                <w:i/>
                <w:sz w:val="22"/>
                <w:szCs w:val="22"/>
              </w:rPr>
            </w:pPr>
            <w:r>
              <w:rPr>
                <w:i w:val="false"/>
                <w:iCs w:val="false"/>
                <w:sz w:val="22"/>
                <w:szCs w:val="22"/>
              </w:rPr>
              <w:t>II</w:t>
            </w:r>
          </w:p>
        </w:tc>
        <w:tc>
          <w:tcPr>
            <w:tcW w:w="2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Nowy Dwór</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sz w:val="22"/>
                <w:szCs w:val="22"/>
              </w:rPr>
            </w:pPr>
            <w:r>
              <w:rPr>
                <w:i w:val="false"/>
                <w:iCs w:val="false"/>
                <w:sz w:val="22"/>
                <w:szCs w:val="22"/>
              </w:rPr>
              <w:t>30</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7:20</w:t>
            </w:r>
          </w:p>
        </w:tc>
        <w:tc>
          <w:tcPr>
            <w:tcW w:w="247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c>
          <w:tcPr>
            <w:tcW w:w="9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rFonts w:ascii="Times New Roman" w:hAnsi="Times New Roman"/>
                <w:i w:val="false"/>
                <w:i w:val="false"/>
                <w:iCs w:val="false"/>
                <w:sz w:val="22"/>
                <w:szCs w:val="22"/>
              </w:rPr>
            </w:pPr>
            <w:r>
              <w:rPr>
                <w:i w:val="false"/>
                <w:iCs w:val="false"/>
                <w:sz w:val="22"/>
                <w:szCs w:val="22"/>
              </w:rPr>
            </w:r>
          </w:p>
        </w:tc>
        <w:tc>
          <w:tcPr>
            <w:tcW w:w="2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i/>
                <w:iCs/>
                <w:sz w:val="22"/>
                <w:szCs w:val="22"/>
              </w:rPr>
            </w:pPr>
            <w:r>
              <w:rPr>
                <w:i w:val="false"/>
                <w:iCs w:val="false"/>
                <w:sz w:val="22"/>
                <w:szCs w:val="22"/>
              </w:rPr>
              <w:t>Witowo</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i/>
                <w:iCs/>
                <w:sz w:val="22"/>
                <w:szCs w:val="22"/>
              </w:rPr>
            </w:pPr>
            <w:r>
              <w:rPr>
                <w:i w:val="false"/>
                <w:iCs w:val="false"/>
                <w:sz w:val="22"/>
                <w:szCs w:val="22"/>
              </w:rPr>
              <w:t>3</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7:25</w:t>
            </w:r>
          </w:p>
        </w:tc>
        <w:tc>
          <w:tcPr>
            <w:tcW w:w="247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c>
          <w:tcPr>
            <w:tcW w:w="9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Brajniki</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sz w:val="22"/>
                <w:szCs w:val="22"/>
              </w:rPr>
            </w:pPr>
            <w:r>
              <w:rPr>
                <w:i w:val="false"/>
                <w:iCs w:val="false"/>
                <w:sz w:val="22"/>
                <w:szCs w:val="22"/>
              </w:rPr>
              <w:t>8</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7:30</w:t>
            </w:r>
          </w:p>
        </w:tc>
        <w:tc>
          <w:tcPr>
            <w:tcW w:w="247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c>
          <w:tcPr>
            <w:tcW w:w="9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Jedwabno</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val="false"/>
                <w:i w:val="false"/>
                <w:iCs w:val="false"/>
                <w:sz w:val="22"/>
                <w:szCs w:val="22"/>
              </w:rPr>
            </w:pPr>
            <w:r>
              <w:rPr>
                <w:i w:val="false"/>
                <w:iCs w:val="false"/>
                <w:sz w:val="22"/>
                <w:szCs w:val="22"/>
              </w:rPr>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7:40</w:t>
            </w:r>
          </w:p>
        </w:tc>
        <w:tc>
          <w:tcPr>
            <w:tcW w:w="247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bl>
    <w:p>
      <w:pPr>
        <w:pStyle w:val="Normal"/>
        <w:jc w:val="both"/>
        <w:rPr>
          <w:rFonts w:ascii="Times New Roman" w:hAnsi="Times New Roman"/>
          <w:sz w:val="22"/>
          <w:szCs w:val="22"/>
        </w:rPr>
      </w:pPr>
      <w:r>
        <w:rPr>
          <w:i w:val="false"/>
          <w:iCs w:val="false"/>
          <w:sz w:val="22"/>
          <w:szCs w:val="22"/>
        </w:rPr>
        <w:t>Trasa III - Dowożenie</w:t>
      </w:r>
    </w:p>
    <w:tbl>
      <w:tblPr>
        <w:tblW w:w="9683"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firstRow="1" w:noVBand="1" w:lastRow="0" w:firstColumn="1" w:lastColumn="0" w:noHBand="0" w:val="04a0"/>
      </w:tblPr>
      <w:tblGrid>
        <w:gridCol w:w="946"/>
        <w:gridCol w:w="2694"/>
        <w:gridCol w:w="1320"/>
        <w:gridCol w:w="1528"/>
        <w:gridCol w:w="3195"/>
      </w:tblGrid>
      <w:tr>
        <w:trPr/>
        <w:tc>
          <w:tcPr>
            <w:tcW w:w="9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Nr trasy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Nazwa miejscowości</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Liczba osób</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Godzina</w:t>
            </w:r>
          </w:p>
        </w:tc>
        <w:tc>
          <w:tcPr>
            <w:tcW w:w="319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both"/>
              <w:rPr>
                <w:sz w:val="22"/>
                <w:szCs w:val="22"/>
              </w:rPr>
            </w:pPr>
            <w:r>
              <w:rPr>
                <w:i w:val="false"/>
                <w:iCs w:val="false"/>
                <w:sz w:val="22"/>
                <w:szCs w:val="22"/>
              </w:rPr>
              <w:t>Jedwabno - Dzierzki – Witówko – Warchały – Narty – Jedwabno</w:t>
            </w:r>
          </w:p>
          <w:p>
            <w:pPr>
              <w:pStyle w:val="Normal"/>
              <w:jc w:val="both"/>
              <w:rPr>
                <w:i/>
                <w:i/>
                <w:sz w:val="22"/>
                <w:szCs w:val="22"/>
              </w:rPr>
            </w:pPr>
            <w:r>
              <w:rPr>
                <w:i w:val="false"/>
                <w:iCs w:val="false"/>
                <w:sz w:val="22"/>
                <w:szCs w:val="22"/>
              </w:rPr>
              <w:t>Długość trasy – ok. 25,9 km</w:t>
            </w:r>
          </w:p>
          <w:p>
            <w:pPr>
              <w:pStyle w:val="Normal"/>
              <w:jc w:val="both"/>
              <w:rPr>
                <w:rFonts w:ascii="Times New Roman" w:hAnsi="Times New Roman"/>
                <w:i w:val="false"/>
                <w:i w:val="false"/>
                <w:iCs w:val="false"/>
                <w:sz w:val="22"/>
                <w:szCs w:val="22"/>
              </w:rPr>
            </w:pPr>
            <w:r>
              <w:rPr>
                <w:i w:val="false"/>
                <w:iCs w:val="false"/>
                <w:sz w:val="22"/>
                <w:szCs w:val="22"/>
              </w:rPr>
            </w:r>
          </w:p>
        </w:tc>
      </w:tr>
      <w:tr>
        <w:trPr/>
        <w:tc>
          <w:tcPr>
            <w:tcW w:w="94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i/>
                <w:i/>
                <w:sz w:val="22"/>
                <w:szCs w:val="22"/>
              </w:rPr>
            </w:pPr>
            <w:r>
              <w:rPr>
                <w:i w:val="false"/>
                <w:iCs w:val="false"/>
                <w:sz w:val="22"/>
                <w:szCs w:val="22"/>
              </w:rPr>
              <w:t>III</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Dzierzki</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sz w:val="22"/>
                <w:szCs w:val="22"/>
              </w:rPr>
            </w:pPr>
            <w:r>
              <w:rPr>
                <w:i w:val="false"/>
                <w:iCs w:val="false"/>
                <w:sz w:val="22"/>
                <w:szCs w:val="22"/>
              </w:rPr>
              <w:t>7</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7:10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Witówko</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i/>
                <w:i/>
                <w:sz w:val="22"/>
                <w:szCs w:val="22"/>
              </w:rPr>
            </w:pPr>
            <w:r>
              <w:rPr>
                <w:i w:val="false"/>
                <w:iCs w:val="false"/>
                <w:sz w:val="22"/>
                <w:szCs w:val="22"/>
              </w:rPr>
              <w:t>9</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7:15</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Warchały</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6</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7:31</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Narty</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sz w:val="22"/>
                <w:szCs w:val="22"/>
              </w:rPr>
            </w:pPr>
            <w:r>
              <w:rPr>
                <w:i w:val="false"/>
                <w:iCs w:val="false"/>
                <w:sz w:val="22"/>
                <w:szCs w:val="22"/>
              </w:rPr>
              <w:t>9</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sz w:val="22"/>
                <w:szCs w:val="22"/>
              </w:rPr>
            </w:pPr>
            <w:r>
              <w:rPr>
                <w:i w:val="false"/>
                <w:iCs w:val="false"/>
                <w:sz w:val="22"/>
                <w:szCs w:val="22"/>
              </w:rPr>
              <w:t>7:33</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rHeight w:val="280" w:hRule="atLeast"/>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Jedwabno</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val="false"/>
                <w:i w:val="false"/>
                <w:iCs w:val="false"/>
                <w:sz w:val="22"/>
                <w:szCs w:val="22"/>
              </w:rPr>
            </w:pPr>
            <w:r>
              <w:rPr>
                <w:i w:val="false"/>
                <w:iCs w:val="false"/>
                <w:sz w:val="22"/>
                <w:szCs w:val="22"/>
              </w:rPr>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7:38</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bl>
    <w:p>
      <w:pPr>
        <w:pStyle w:val="Normal"/>
        <w:jc w:val="both"/>
        <w:rPr>
          <w:rFonts w:ascii="Times New Roman" w:hAnsi="Times New Roman"/>
          <w:sz w:val="22"/>
          <w:szCs w:val="22"/>
        </w:rPr>
      </w:pPr>
      <w:r>
        <w:rPr>
          <w:i w:val="false"/>
          <w:iCs w:val="false"/>
          <w:sz w:val="22"/>
          <w:szCs w:val="22"/>
        </w:rPr>
        <w:t>Trasa IV - Dowożenie</w:t>
      </w:r>
    </w:p>
    <w:tbl>
      <w:tblPr>
        <w:tblW w:w="9683"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firstRow="1" w:noVBand="1" w:lastRow="0" w:firstColumn="1" w:lastColumn="0" w:noHBand="0" w:val="04a0"/>
      </w:tblPr>
      <w:tblGrid>
        <w:gridCol w:w="946"/>
        <w:gridCol w:w="2694"/>
        <w:gridCol w:w="1320"/>
        <w:gridCol w:w="1528"/>
        <w:gridCol w:w="3195"/>
      </w:tblGrid>
      <w:tr>
        <w:trPr/>
        <w:tc>
          <w:tcPr>
            <w:tcW w:w="9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Nr trasy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Nazwa miejscowości</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Liczba osób</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Godzina</w:t>
            </w:r>
          </w:p>
        </w:tc>
        <w:tc>
          <w:tcPr>
            <w:tcW w:w="319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both"/>
              <w:rPr>
                <w:sz w:val="22"/>
                <w:szCs w:val="22"/>
              </w:rPr>
            </w:pPr>
            <w:r>
              <w:rPr>
                <w:i w:val="false"/>
                <w:iCs w:val="false"/>
                <w:sz w:val="22"/>
                <w:szCs w:val="22"/>
              </w:rPr>
              <w:t>Jedwabno – Waplewo - Małszewo – Burdąg – Jedwabno</w:t>
            </w:r>
          </w:p>
          <w:p>
            <w:pPr>
              <w:pStyle w:val="Normal"/>
              <w:jc w:val="both"/>
              <w:rPr>
                <w:i/>
                <w:i/>
                <w:sz w:val="22"/>
                <w:szCs w:val="22"/>
              </w:rPr>
            </w:pPr>
            <w:r>
              <w:rPr>
                <w:i w:val="false"/>
                <w:iCs w:val="false"/>
                <w:sz w:val="22"/>
                <w:szCs w:val="22"/>
              </w:rPr>
              <w:t>Długość trasy – ok. 24,7 km</w:t>
            </w:r>
          </w:p>
          <w:p>
            <w:pPr>
              <w:pStyle w:val="Normal"/>
              <w:jc w:val="both"/>
              <w:rPr>
                <w:rFonts w:ascii="Times New Roman" w:hAnsi="Times New Roman"/>
                <w:i w:val="false"/>
                <w:i w:val="false"/>
                <w:iCs w:val="false"/>
                <w:sz w:val="22"/>
                <w:szCs w:val="22"/>
              </w:rPr>
            </w:pPr>
            <w:r>
              <w:rPr>
                <w:i w:val="false"/>
                <w:iCs w:val="false"/>
                <w:sz w:val="22"/>
                <w:szCs w:val="22"/>
              </w:rPr>
            </w:r>
          </w:p>
        </w:tc>
      </w:tr>
      <w:tr>
        <w:trPr/>
        <w:tc>
          <w:tcPr>
            <w:tcW w:w="94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center"/>
              <w:rPr>
                <w:sz w:val="22"/>
                <w:szCs w:val="22"/>
              </w:rPr>
            </w:pPr>
            <w:r>
              <w:rPr>
                <w:i w:val="false"/>
                <w:iCs w:val="false"/>
                <w:sz w:val="22"/>
                <w:szCs w:val="22"/>
              </w:rPr>
              <w:t>IV</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Waplewo Kol., Waplewo</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sz w:val="22"/>
                <w:szCs w:val="22"/>
              </w:rPr>
            </w:pPr>
            <w:r>
              <w:rPr>
                <w:i w:val="false"/>
                <w:iCs w:val="false"/>
                <w:sz w:val="22"/>
                <w:szCs w:val="22"/>
              </w:rPr>
              <w:t>15</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7:10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rHeight w:val="311" w:hRule="atLeast"/>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b/>
                <w:b/>
                <w:i w:val="false"/>
                <w:i w:val="false"/>
                <w:iCs w:val="false"/>
                <w:sz w:val="22"/>
                <w:szCs w:val="22"/>
              </w:rPr>
            </w:pPr>
            <w:r>
              <w:rPr>
                <w:b/>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Małszewo</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sz w:val="22"/>
                <w:szCs w:val="22"/>
              </w:rPr>
            </w:pPr>
            <w:r>
              <w:rPr>
                <w:i w:val="false"/>
                <w:iCs w:val="false"/>
                <w:sz w:val="22"/>
                <w:szCs w:val="22"/>
              </w:rPr>
              <w:t>19</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sz w:val="22"/>
                <w:szCs w:val="22"/>
              </w:rPr>
            </w:pPr>
            <w:r>
              <w:rPr>
                <w:i w:val="false"/>
                <w:iCs w:val="false"/>
                <w:sz w:val="22"/>
                <w:szCs w:val="22"/>
              </w:rPr>
              <w:t>7:20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rHeight w:val="273" w:hRule="atLeast"/>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b/>
                <w:b/>
                <w:i w:val="false"/>
                <w:i w:val="false"/>
                <w:iCs w:val="false"/>
                <w:sz w:val="22"/>
                <w:szCs w:val="22"/>
              </w:rPr>
            </w:pPr>
            <w:r>
              <w:rPr>
                <w:b/>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Burdąg</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i/>
                <w:iCs/>
                <w:sz w:val="22"/>
                <w:szCs w:val="22"/>
              </w:rPr>
            </w:pPr>
            <w:r>
              <w:rPr>
                <w:i w:val="false"/>
                <w:iCs w:val="false"/>
                <w:sz w:val="22"/>
                <w:szCs w:val="22"/>
              </w:rPr>
              <w:t>7</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7:25</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rHeight w:val="273" w:hRule="atLeast"/>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b/>
                <w:b/>
                <w:i w:val="false"/>
                <w:i w:val="false"/>
                <w:iCs w:val="false"/>
                <w:sz w:val="22"/>
                <w:szCs w:val="22"/>
              </w:rPr>
            </w:pPr>
            <w:r>
              <w:rPr>
                <w:b/>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Jedwabno</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val="false"/>
                <w:i w:val="false"/>
                <w:iCs w:val="false"/>
                <w:sz w:val="22"/>
                <w:szCs w:val="22"/>
              </w:rPr>
            </w:pPr>
            <w:r>
              <w:rPr>
                <w:i w:val="false"/>
                <w:iCs w:val="false"/>
                <w:sz w:val="22"/>
                <w:szCs w:val="22"/>
              </w:rPr>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7:30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bl>
    <w:p>
      <w:pPr>
        <w:pStyle w:val="Normal"/>
        <w:jc w:val="both"/>
        <w:rPr/>
      </w:pPr>
      <w:r>
        <w:rPr>
          <w:i w:val="false"/>
          <w:iCs w:val="false"/>
          <w:sz w:val="22"/>
          <w:szCs w:val="22"/>
        </w:rPr>
        <w:t>Odwożenie</w:t>
      </w:r>
    </w:p>
    <w:tbl>
      <w:tblPr>
        <w:tblW w:w="9752" w:type="dxa"/>
        <w:jc w:val="left"/>
        <w:tblInd w:w="-60" w:type="dxa"/>
        <w:tblBorders>
          <w:top w:val="single" w:sz="4" w:space="0" w:color="000001"/>
          <w:left w:val="single" w:sz="4" w:space="0" w:color="000001"/>
          <w:bottom w:val="single" w:sz="4" w:space="0" w:color="000001"/>
          <w:insideH w:val="single" w:sz="4" w:space="0" w:color="000001"/>
        </w:tblBorders>
        <w:tblCellMar>
          <w:top w:w="0" w:type="dxa"/>
          <w:left w:w="48" w:type="dxa"/>
          <w:bottom w:w="0" w:type="dxa"/>
          <w:right w:w="108" w:type="dxa"/>
        </w:tblCellMar>
        <w:tblLook w:firstRow="1" w:noVBand="1" w:lastRow="0" w:firstColumn="1" w:lastColumn="0" w:noHBand="0" w:val="04a0"/>
      </w:tblPr>
      <w:tblGrid>
        <w:gridCol w:w="736"/>
        <w:gridCol w:w="4197"/>
        <w:gridCol w:w="1417"/>
        <w:gridCol w:w="1418"/>
        <w:gridCol w:w="1984"/>
      </w:tblGrid>
      <w:tr>
        <w:trPr>
          <w:trHeight w:val="819" w:hRule="atLeast"/>
          <w:cantSplit w:val="true"/>
        </w:trPr>
        <w:tc>
          <w:tcPr>
            <w:tcW w:w="736"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rFonts w:ascii="Times New Roman" w:hAnsi="Times New Roman"/>
                <w:sz w:val="22"/>
                <w:szCs w:val="22"/>
              </w:rPr>
            </w:pPr>
            <w:r>
              <w:rPr>
                <w:i w:val="false"/>
                <w:iCs w:val="false"/>
                <w:sz w:val="22"/>
                <w:szCs w:val="22"/>
              </w:rPr>
              <w:t>Nr trasy</w:t>
            </w:r>
          </w:p>
        </w:tc>
        <w:tc>
          <w:tcPr>
            <w:tcW w:w="419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Opis trasy</w:t>
            </w:r>
          </w:p>
        </w:tc>
        <w:tc>
          <w:tcPr>
            <w:tcW w:w="141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Liczba kursów na trasie w tygodniu</w:t>
            </w:r>
          </w:p>
        </w:tc>
        <w:tc>
          <w:tcPr>
            <w:tcW w:w="1418"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Orientacyjna długość trasy (km.)</w:t>
            </w:r>
          </w:p>
        </w:tc>
        <w:tc>
          <w:tcPr>
            <w:tcW w:w="1984"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48" w:type="dxa"/>
            </w:tcMar>
            <w:vAlign w:val="center"/>
          </w:tcPr>
          <w:p>
            <w:pPr>
              <w:pStyle w:val="Normal"/>
              <w:jc w:val="center"/>
              <w:rPr>
                <w:sz w:val="22"/>
                <w:szCs w:val="22"/>
              </w:rPr>
            </w:pPr>
            <w:r>
              <w:rPr>
                <w:i w:val="false"/>
                <w:iCs w:val="false"/>
                <w:sz w:val="22"/>
                <w:szCs w:val="22"/>
              </w:rPr>
              <w:t>Godzina odjazdu</w:t>
            </w:r>
          </w:p>
        </w:tc>
      </w:tr>
      <w:tr>
        <w:trPr>
          <w:trHeight w:val="819" w:hRule="atLeast"/>
          <w:cantSplit w:val="true"/>
        </w:trPr>
        <w:tc>
          <w:tcPr>
            <w:tcW w:w="736"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1</w:t>
            </w:r>
          </w:p>
        </w:tc>
        <w:tc>
          <w:tcPr>
            <w:tcW w:w="419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 xml:space="preserve">Jedwabno - Burdąg ferma – Burdąg - Burdąg kol. – Witowo (PGR) - Brajniki – Jedwabno </w:t>
            </w:r>
          </w:p>
        </w:tc>
        <w:tc>
          <w:tcPr>
            <w:tcW w:w="141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3</w:t>
            </w:r>
          </w:p>
          <w:p>
            <w:pPr>
              <w:pStyle w:val="Normal"/>
              <w:jc w:val="center"/>
              <w:rPr>
                <w:sz w:val="22"/>
                <w:szCs w:val="22"/>
              </w:rPr>
            </w:pPr>
            <w:r>
              <w:rPr>
                <w:i w:val="false"/>
                <w:iCs w:val="false"/>
                <w:sz w:val="22"/>
                <w:szCs w:val="22"/>
              </w:rPr>
              <w:t>2</w:t>
            </w:r>
          </w:p>
          <w:p>
            <w:pPr>
              <w:pStyle w:val="Normal"/>
              <w:jc w:val="center"/>
              <w:rPr>
                <w:sz w:val="22"/>
                <w:szCs w:val="22"/>
              </w:rPr>
            </w:pPr>
            <w:r>
              <w:rPr>
                <w:i w:val="false"/>
                <w:iCs w:val="false"/>
                <w:sz w:val="22"/>
                <w:szCs w:val="22"/>
              </w:rPr>
              <w:t>5</w:t>
            </w:r>
          </w:p>
        </w:tc>
        <w:tc>
          <w:tcPr>
            <w:tcW w:w="1418"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ok. 22,3 km</w:t>
            </w:r>
          </w:p>
          <w:p>
            <w:pPr>
              <w:pStyle w:val="Normal"/>
              <w:jc w:val="center"/>
              <w:rPr>
                <w:sz w:val="22"/>
                <w:szCs w:val="22"/>
              </w:rPr>
            </w:pPr>
            <w:r>
              <w:rPr>
                <w:i w:val="false"/>
                <w:iCs w:val="false"/>
                <w:sz w:val="22"/>
                <w:szCs w:val="22"/>
              </w:rPr>
              <w:t>ok. 22,3 km</w:t>
            </w:r>
          </w:p>
          <w:p>
            <w:pPr>
              <w:pStyle w:val="Normal"/>
              <w:jc w:val="center"/>
              <w:rPr>
                <w:sz w:val="22"/>
                <w:szCs w:val="22"/>
              </w:rPr>
            </w:pPr>
            <w:r>
              <w:rPr>
                <w:i w:val="false"/>
                <w:iCs w:val="false"/>
                <w:sz w:val="22"/>
                <w:szCs w:val="22"/>
              </w:rPr>
              <w:t>ok. 22,3 km</w:t>
            </w:r>
          </w:p>
        </w:tc>
        <w:tc>
          <w:tcPr>
            <w:tcW w:w="1984"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48" w:type="dxa"/>
            </w:tcMar>
            <w:vAlign w:val="center"/>
          </w:tcPr>
          <w:p>
            <w:pPr>
              <w:pStyle w:val="Normal"/>
              <w:jc w:val="center"/>
              <w:rPr>
                <w:sz w:val="22"/>
                <w:szCs w:val="22"/>
              </w:rPr>
            </w:pPr>
            <w:r>
              <w:rPr>
                <w:i w:val="false"/>
                <w:iCs w:val="false"/>
                <w:sz w:val="22"/>
                <w:szCs w:val="22"/>
              </w:rPr>
              <w:t>12:30 (wt., śr., pt.)</w:t>
            </w:r>
          </w:p>
          <w:p>
            <w:pPr>
              <w:pStyle w:val="Normal"/>
              <w:jc w:val="center"/>
              <w:rPr>
                <w:sz w:val="22"/>
                <w:szCs w:val="22"/>
              </w:rPr>
            </w:pPr>
            <w:r>
              <w:rPr>
                <w:i w:val="false"/>
                <w:iCs w:val="false"/>
                <w:sz w:val="22"/>
                <w:szCs w:val="22"/>
              </w:rPr>
              <w:t>13:25 (pn., czw.)</w:t>
            </w:r>
          </w:p>
          <w:p>
            <w:pPr>
              <w:pStyle w:val="Normal"/>
              <w:jc w:val="center"/>
              <w:rPr>
                <w:sz w:val="22"/>
                <w:szCs w:val="22"/>
              </w:rPr>
            </w:pPr>
            <w:r>
              <w:rPr>
                <w:i w:val="false"/>
                <w:iCs w:val="false"/>
                <w:sz w:val="22"/>
                <w:szCs w:val="22"/>
              </w:rPr>
              <w:t>14:35 (codziennie)</w:t>
            </w:r>
          </w:p>
        </w:tc>
      </w:tr>
      <w:tr>
        <w:trPr>
          <w:trHeight w:val="554" w:hRule="atLeast"/>
          <w:cantSplit w:val="true"/>
        </w:trPr>
        <w:tc>
          <w:tcPr>
            <w:tcW w:w="736"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2</w:t>
            </w:r>
          </w:p>
        </w:tc>
        <w:tc>
          <w:tcPr>
            <w:tcW w:w="419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 xml:space="preserve">Jedwabno  - Narty – Warchały – Witówko – Dzierzki – Nowy Dwór – Witowo – Brajniki – Jedwabno </w:t>
            </w:r>
          </w:p>
        </w:tc>
        <w:tc>
          <w:tcPr>
            <w:tcW w:w="141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3</w:t>
            </w:r>
          </w:p>
          <w:p>
            <w:pPr>
              <w:pStyle w:val="Normal"/>
              <w:jc w:val="center"/>
              <w:rPr>
                <w:sz w:val="22"/>
                <w:szCs w:val="22"/>
              </w:rPr>
            </w:pPr>
            <w:r>
              <w:rPr>
                <w:i w:val="false"/>
                <w:iCs w:val="false"/>
                <w:sz w:val="22"/>
                <w:szCs w:val="22"/>
              </w:rPr>
              <w:t>2</w:t>
            </w:r>
          </w:p>
          <w:p>
            <w:pPr>
              <w:pStyle w:val="Normal"/>
              <w:jc w:val="center"/>
              <w:rPr>
                <w:sz w:val="22"/>
                <w:szCs w:val="22"/>
              </w:rPr>
            </w:pPr>
            <w:r>
              <w:rPr>
                <w:i w:val="false"/>
                <w:iCs w:val="false"/>
                <w:sz w:val="22"/>
                <w:szCs w:val="22"/>
              </w:rPr>
              <w:t>5</w:t>
            </w:r>
          </w:p>
        </w:tc>
        <w:tc>
          <w:tcPr>
            <w:tcW w:w="1418"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ok. 33,1 km</w:t>
            </w:r>
          </w:p>
          <w:p>
            <w:pPr>
              <w:pStyle w:val="Normal"/>
              <w:jc w:val="center"/>
              <w:rPr>
                <w:sz w:val="22"/>
                <w:szCs w:val="22"/>
              </w:rPr>
            </w:pPr>
            <w:r>
              <w:rPr>
                <w:i w:val="false"/>
                <w:iCs w:val="false"/>
                <w:sz w:val="22"/>
                <w:szCs w:val="22"/>
              </w:rPr>
              <w:t>ok. 33,1 km</w:t>
            </w:r>
          </w:p>
          <w:p>
            <w:pPr>
              <w:pStyle w:val="Normal"/>
              <w:jc w:val="center"/>
              <w:rPr>
                <w:sz w:val="22"/>
                <w:szCs w:val="22"/>
              </w:rPr>
            </w:pPr>
            <w:r>
              <w:rPr>
                <w:i w:val="false"/>
                <w:iCs w:val="false"/>
                <w:sz w:val="22"/>
                <w:szCs w:val="22"/>
              </w:rPr>
              <w:t>ok. 33,1 km</w:t>
            </w:r>
          </w:p>
        </w:tc>
        <w:tc>
          <w:tcPr>
            <w:tcW w:w="1984"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48" w:type="dxa"/>
            </w:tcMar>
            <w:vAlign w:val="center"/>
          </w:tcPr>
          <w:p>
            <w:pPr>
              <w:pStyle w:val="Normal"/>
              <w:jc w:val="center"/>
              <w:rPr>
                <w:sz w:val="22"/>
                <w:szCs w:val="22"/>
              </w:rPr>
            </w:pPr>
            <w:r>
              <w:rPr>
                <w:i w:val="false"/>
                <w:iCs w:val="false"/>
                <w:sz w:val="22"/>
                <w:szCs w:val="22"/>
              </w:rPr>
              <w:t>12:30 (wt.,śr., pt.)</w:t>
            </w:r>
          </w:p>
          <w:p>
            <w:pPr>
              <w:pStyle w:val="Normal"/>
              <w:jc w:val="center"/>
              <w:rPr>
                <w:sz w:val="22"/>
                <w:szCs w:val="22"/>
              </w:rPr>
            </w:pPr>
            <w:r>
              <w:rPr>
                <w:i w:val="false"/>
                <w:iCs w:val="false"/>
                <w:sz w:val="22"/>
                <w:szCs w:val="22"/>
              </w:rPr>
              <w:t>13:25 (pn., czw.)</w:t>
            </w:r>
          </w:p>
          <w:p>
            <w:pPr>
              <w:pStyle w:val="Normal"/>
              <w:jc w:val="center"/>
              <w:rPr>
                <w:sz w:val="22"/>
                <w:szCs w:val="22"/>
              </w:rPr>
            </w:pPr>
            <w:r>
              <w:rPr>
                <w:i w:val="false"/>
                <w:iCs w:val="false"/>
                <w:sz w:val="22"/>
                <w:szCs w:val="22"/>
              </w:rPr>
              <w:t>14:20 (codziennie)</w:t>
            </w:r>
          </w:p>
        </w:tc>
      </w:tr>
      <w:tr>
        <w:trPr>
          <w:trHeight w:val="554" w:hRule="atLeast"/>
          <w:cantSplit w:val="true"/>
        </w:trPr>
        <w:tc>
          <w:tcPr>
            <w:tcW w:w="736"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3</w:t>
            </w:r>
          </w:p>
        </w:tc>
        <w:tc>
          <w:tcPr>
            <w:tcW w:w="419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 xml:space="preserve">Jedwabno – Burdąg – Małszewo - Waplewo – Waplewo Kol. – Jedwabno </w:t>
            </w:r>
          </w:p>
        </w:tc>
        <w:tc>
          <w:tcPr>
            <w:tcW w:w="141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2</w:t>
            </w:r>
          </w:p>
          <w:p>
            <w:pPr>
              <w:pStyle w:val="Normal"/>
              <w:jc w:val="center"/>
              <w:rPr>
                <w:sz w:val="22"/>
                <w:szCs w:val="22"/>
              </w:rPr>
            </w:pPr>
            <w:r>
              <w:rPr>
                <w:i w:val="false"/>
                <w:iCs w:val="false"/>
                <w:sz w:val="22"/>
                <w:szCs w:val="22"/>
              </w:rPr>
              <w:t>3</w:t>
            </w:r>
          </w:p>
          <w:p>
            <w:pPr>
              <w:pStyle w:val="Normal"/>
              <w:jc w:val="center"/>
              <w:rPr>
                <w:sz w:val="22"/>
                <w:szCs w:val="22"/>
              </w:rPr>
            </w:pPr>
            <w:r>
              <w:rPr>
                <w:i w:val="false"/>
                <w:iCs w:val="false"/>
                <w:sz w:val="22"/>
                <w:szCs w:val="22"/>
              </w:rPr>
              <w:t>5</w:t>
            </w:r>
          </w:p>
        </w:tc>
        <w:tc>
          <w:tcPr>
            <w:tcW w:w="1418"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ok. 24,7 km</w:t>
            </w:r>
          </w:p>
          <w:p>
            <w:pPr>
              <w:pStyle w:val="Normal"/>
              <w:jc w:val="center"/>
              <w:rPr>
                <w:sz w:val="22"/>
                <w:szCs w:val="22"/>
              </w:rPr>
            </w:pPr>
            <w:r>
              <w:rPr>
                <w:i w:val="false"/>
                <w:iCs w:val="false"/>
                <w:sz w:val="22"/>
                <w:szCs w:val="22"/>
              </w:rPr>
              <w:t>ok. 24,7 km</w:t>
            </w:r>
          </w:p>
          <w:p>
            <w:pPr>
              <w:pStyle w:val="Normal"/>
              <w:jc w:val="center"/>
              <w:rPr>
                <w:sz w:val="22"/>
                <w:szCs w:val="22"/>
              </w:rPr>
            </w:pPr>
            <w:r>
              <w:rPr>
                <w:i w:val="false"/>
                <w:iCs w:val="false"/>
                <w:sz w:val="22"/>
                <w:szCs w:val="22"/>
              </w:rPr>
              <w:t>ok. 24,7 km</w:t>
            </w:r>
          </w:p>
        </w:tc>
        <w:tc>
          <w:tcPr>
            <w:tcW w:w="1984"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48" w:type="dxa"/>
            </w:tcMar>
            <w:vAlign w:val="center"/>
          </w:tcPr>
          <w:p>
            <w:pPr>
              <w:pStyle w:val="Normal"/>
              <w:jc w:val="center"/>
              <w:rPr>
                <w:sz w:val="22"/>
                <w:szCs w:val="22"/>
              </w:rPr>
            </w:pPr>
            <w:r>
              <w:rPr>
                <w:i w:val="false"/>
                <w:iCs w:val="false"/>
                <w:sz w:val="22"/>
                <w:szCs w:val="22"/>
              </w:rPr>
              <w:t>12:30 (pn., czw.)</w:t>
            </w:r>
          </w:p>
          <w:p>
            <w:pPr>
              <w:pStyle w:val="Normal"/>
              <w:jc w:val="center"/>
              <w:rPr>
                <w:sz w:val="22"/>
                <w:szCs w:val="22"/>
              </w:rPr>
            </w:pPr>
            <w:r>
              <w:rPr>
                <w:i w:val="false"/>
                <w:iCs w:val="false"/>
                <w:sz w:val="22"/>
                <w:szCs w:val="22"/>
              </w:rPr>
              <w:t>13:25 (wt., śr., pt.)</w:t>
            </w:r>
          </w:p>
          <w:p>
            <w:pPr>
              <w:pStyle w:val="Normal"/>
              <w:jc w:val="center"/>
              <w:rPr>
                <w:sz w:val="22"/>
                <w:szCs w:val="22"/>
              </w:rPr>
            </w:pPr>
            <w:r>
              <w:rPr>
                <w:i w:val="false"/>
                <w:iCs w:val="false"/>
                <w:sz w:val="22"/>
                <w:szCs w:val="22"/>
              </w:rPr>
              <w:t>14:20 (codziennie)</w:t>
            </w:r>
          </w:p>
        </w:tc>
      </w:tr>
    </w:tbl>
    <w:p>
      <w:pPr>
        <w:pStyle w:val="Normal"/>
        <w:jc w:val="both"/>
        <w:rPr>
          <w:rFonts w:ascii="Times New Roman" w:hAnsi="Times New Roman"/>
          <w:i w:val="false"/>
          <w:i w:val="false"/>
          <w:iCs w:val="false"/>
          <w:sz w:val="22"/>
          <w:szCs w:val="22"/>
        </w:rPr>
      </w:pPr>
      <w:r>
        <w:rPr>
          <w:i w:val="false"/>
          <w:iCs w:val="false"/>
          <w:sz w:val="22"/>
          <w:szCs w:val="22"/>
        </w:rPr>
      </w:r>
    </w:p>
    <w:p>
      <w:pPr>
        <w:pStyle w:val="Normal"/>
        <w:jc w:val="both"/>
        <w:rPr>
          <w:rFonts w:ascii="Times New Roman" w:hAnsi="Times New Roman"/>
          <w:sz w:val="22"/>
          <w:szCs w:val="22"/>
        </w:rPr>
      </w:pPr>
      <w:r>
        <w:rPr>
          <w:i w:val="false"/>
          <w:iCs w:val="false"/>
          <w:sz w:val="22"/>
          <w:szCs w:val="22"/>
        </w:rPr>
        <w:t>Około 154 bilety miesięczne w miesiącu.</w:t>
      </w:r>
    </w:p>
    <w:p>
      <w:pPr>
        <w:pStyle w:val="Normal"/>
        <w:jc w:val="both"/>
        <w:rPr>
          <w:rFonts w:ascii="Times New Roman" w:hAnsi="Times New Roman"/>
          <w:i w:val="false"/>
          <w:i w:val="false"/>
          <w:iCs w:val="false"/>
          <w:sz w:val="22"/>
          <w:szCs w:val="22"/>
        </w:rPr>
      </w:pPr>
      <w:r>
        <w:rPr>
          <w:i w:val="false"/>
          <w:iCs w:val="false"/>
          <w:sz w:val="22"/>
          <w:szCs w:val="22"/>
        </w:rPr>
      </w:r>
    </w:p>
    <w:p>
      <w:pPr>
        <w:pStyle w:val="Normal"/>
        <w:jc w:val="both"/>
        <w:rPr>
          <w:rFonts w:ascii="Times New Roman" w:hAnsi="Times New Roman"/>
          <w:sz w:val="22"/>
          <w:szCs w:val="22"/>
        </w:rPr>
      </w:pPr>
      <w:r>
        <w:rPr>
          <w:b/>
          <w:i w:val="false"/>
          <w:iCs w:val="false"/>
          <w:sz w:val="22"/>
          <w:szCs w:val="22"/>
        </w:rPr>
        <w:t>Część II</w:t>
      </w:r>
    </w:p>
    <w:p>
      <w:pPr>
        <w:pStyle w:val="Normal"/>
        <w:jc w:val="both"/>
        <w:rPr>
          <w:i/>
          <w:i/>
          <w:sz w:val="22"/>
          <w:szCs w:val="22"/>
        </w:rPr>
      </w:pPr>
      <w:r>
        <w:rPr>
          <w:i w:val="false"/>
          <w:iCs w:val="false"/>
          <w:sz w:val="22"/>
          <w:szCs w:val="22"/>
        </w:rPr>
        <w:t>Trasa V - Dowożenie</w:t>
      </w:r>
    </w:p>
    <w:tbl>
      <w:tblPr>
        <w:tblW w:w="9683"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firstRow="1" w:noVBand="1" w:lastRow="0" w:firstColumn="1" w:lastColumn="0" w:noHBand="0" w:val="04a0"/>
      </w:tblPr>
      <w:tblGrid>
        <w:gridCol w:w="946"/>
        <w:gridCol w:w="2694"/>
        <w:gridCol w:w="1320"/>
        <w:gridCol w:w="1528"/>
        <w:gridCol w:w="3195"/>
      </w:tblGrid>
      <w:tr>
        <w:trPr/>
        <w:tc>
          <w:tcPr>
            <w:tcW w:w="9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Nr trasy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Nazwa miejscowości</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Liczba osób</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Godzina</w:t>
            </w:r>
          </w:p>
        </w:tc>
        <w:tc>
          <w:tcPr>
            <w:tcW w:w="319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both"/>
              <w:rPr>
                <w:sz w:val="22"/>
                <w:szCs w:val="22"/>
              </w:rPr>
            </w:pPr>
            <w:r>
              <w:rPr>
                <w:i w:val="false"/>
                <w:iCs w:val="false"/>
                <w:sz w:val="22"/>
                <w:szCs w:val="22"/>
              </w:rPr>
              <w:t>Jedwabno – Szuć – Jedwabno</w:t>
            </w:r>
          </w:p>
          <w:p>
            <w:pPr>
              <w:pStyle w:val="Normal"/>
              <w:jc w:val="both"/>
              <w:rPr>
                <w:i/>
                <w:i/>
                <w:sz w:val="22"/>
                <w:szCs w:val="22"/>
              </w:rPr>
            </w:pPr>
            <w:r>
              <w:rPr>
                <w:i w:val="false"/>
                <w:iCs w:val="false"/>
                <w:sz w:val="22"/>
                <w:szCs w:val="22"/>
              </w:rPr>
              <w:t>Długość trasy – ok. 8 km</w:t>
            </w:r>
          </w:p>
        </w:tc>
      </w:tr>
      <w:tr>
        <w:trPr/>
        <w:tc>
          <w:tcPr>
            <w:tcW w:w="94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center"/>
              <w:rPr>
                <w:b/>
                <w:b/>
                <w:sz w:val="22"/>
                <w:szCs w:val="22"/>
              </w:rPr>
            </w:pPr>
            <w:r>
              <w:rPr>
                <w:b/>
                <w:i w:val="false"/>
                <w:iCs w:val="false"/>
                <w:sz w:val="22"/>
                <w:szCs w:val="22"/>
              </w:rPr>
              <w:t>V</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Szuć</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sz w:val="22"/>
                <w:szCs w:val="22"/>
              </w:rPr>
            </w:pPr>
            <w:r>
              <w:rPr>
                <w:i w:val="false"/>
                <w:iCs w:val="false"/>
                <w:sz w:val="22"/>
                <w:szCs w:val="22"/>
              </w:rPr>
              <w:t>47</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7:30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r>
        <w:trPr>
          <w:trHeight w:val="273" w:hRule="atLeast"/>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b/>
                <w:b/>
                <w:i w:val="false"/>
                <w:i w:val="false"/>
                <w:iCs w:val="false"/>
                <w:sz w:val="22"/>
                <w:szCs w:val="22"/>
              </w:rPr>
            </w:pPr>
            <w:r>
              <w:rPr>
                <w:b/>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Jedwabno</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val="false"/>
                <w:i w:val="false"/>
                <w:iCs w:val="false"/>
                <w:sz w:val="22"/>
                <w:szCs w:val="22"/>
              </w:rPr>
            </w:pPr>
            <w:r>
              <w:rPr>
                <w:i w:val="false"/>
                <w:iCs w:val="false"/>
                <w:sz w:val="22"/>
                <w:szCs w:val="22"/>
              </w:rPr>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7:40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r>
    </w:tbl>
    <w:p>
      <w:pPr>
        <w:pStyle w:val="Normal"/>
        <w:jc w:val="both"/>
        <w:rPr>
          <w:rFonts w:ascii="Times New Roman" w:hAnsi="Times New Roman"/>
          <w:i w:val="false"/>
          <w:i w:val="false"/>
          <w:iCs w:val="false"/>
          <w:sz w:val="22"/>
          <w:szCs w:val="22"/>
        </w:rPr>
      </w:pPr>
      <w:r>
        <w:rPr>
          <w:i w:val="false"/>
          <w:iCs w:val="false"/>
          <w:sz w:val="22"/>
          <w:szCs w:val="22"/>
        </w:rPr>
      </w:r>
    </w:p>
    <w:p>
      <w:pPr>
        <w:pStyle w:val="Normal"/>
        <w:jc w:val="both"/>
        <w:rPr>
          <w:rFonts w:ascii="Times New Roman" w:hAnsi="Times New Roman"/>
          <w:i/>
          <w:i/>
          <w:sz w:val="22"/>
          <w:szCs w:val="22"/>
        </w:rPr>
      </w:pPr>
      <w:r>
        <w:rPr>
          <w:i w:val="false"/>
          <w:iCs w:val="false"/>
          <w:sz w:val="22"/>
          <w:szCs w:val="22"/>
        </w:rPr>
        <w:t>Odwożenie</w:t>
      </w:r>
    </w:p>
    <w:tbl>
      <w:tblPr>
        <w:tblW w:w="9752" w:type="dxa"/>
        <w:jc w:val="left"/>
        <w:tblInd w:w="-60" w:type="dxa"/>
        <w:tblBorders>
          <w:top w:val="single" w:sz="4" w:space="0" w:color="000001"/>
          <w:left w:val="single" w:sz="4" w:space="0" w:color="000001"/>
          <w:bottom w:val="single" w:sz="4" w:space="0" w:color="000001"/>
          <w:insideH w:val="single" w:sz="4" w:space="0" w:color="000001"/>
        </w:tblBorders>
        <w:tblCellMar>
          <w:top w:w="0" w:type="dxa"/>
          <w:left w:w="48" w:type="dxa"/>
          <w:bottom w:w="0" w:type="dxa"/>
          <w:right w:w="108" w:type="dxa"/>
        </w:tblCellMar>
        <w:tblLook w:firstRow="1" w:noVBand="1" w:lastRow="0" w:firstColumn="1" w:lastColumn="0" w:noHBand="0" w:val="04a0"/>
      </w:tblPr>
      <w:tblGrid>
        <w:gridCol w:w="736"/>
        <w:gridCol w:w="4197"/>
        <w:gridCol w:w="1417"/>
        <w:gridCol w:w="1418"/>
        <w:gridCol w:w="1984"/>
      </w:tblGrid>
      <w:tr>
        <w:trPr>
          <w:trHeight w:val="819" w:hRule="atLeast"/>
          <w:cantSplit w:val="true"/>
        </w:trPr>
        <w:tc>
          <w:tcPr>
            <w:tcW w:w="736"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rFonts w:ascii="Times New Roman" w:hAnsi="Times New Roman"/>
                <w:sz w:val="22"/>
                <w:szCs w:val="22"/>
              </w:rPr>
            </w:pPr>
            <w:r>
              <w:rPr>
                <w:i w:val="false"/>
                <w:iCs w:val="false"/>
                <w:sz w:val="22"/>
                <w:szCs w:val="22"/>
              </w:rPr>
              <w:t>Nr trasy</w:t>
            </w:r>
          </w:p>
        </w:tc>
        <w:tc>
          <w:tcPr>
            <w:tcW w:w="419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Opis trasy</w:t>
            </w:r>
          </w:p>
        </w:tc>
        <w:tc>
          <w:tcPr>
            <w:tcW w:w="141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Liczba kursów na trasie w tygodniu</w:t>
            </w:r>
          </w:p>
        </w:tc>
        <w:tc>
          <w:tcPr>
            <w:tcW w:w="1418"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Orientacyjna długość trasy (km.)</w:t>
            </w:r>
          </w:p>
        </w:tc>
        <w:tc>
          <w:tcPr>
            <w:tcW w:w="1984"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48" w:type="dxa"/>
            </w:tcMar>
            <w:vAlign w:val="center"/>
          </w:tcPr>
          <w:p>
            <w:pPr>
              <w:pStyle w:val="Normal"/>
              <w:jc w:val="center"/>
              <w:rPr>
                <w:sz w:val="22"/>
                <w:szCs w:val="22"/>
              </w:rPr>
            </w:pPr>
            <w:r>
              <w:rPr>
                <w:i w:val="false"/>
                <w:iCs w:val="false"/>
                <w:sz w:val="22"/>
                <w:szCs w:val="22"/>
              </w:rPr>
              <w:t>Godzina odjazdu</w:t>
            </w:r>
          </w:p>
        </w:tc>
      </w:tr>
      <w:tr>
        <w:trPr>
          <w:trHeight w:val="759" w:hRule="atLeast"/>
        </w:trPr>
        <w:tc>
          <w:tcPr>
            <w:tcW w:w="736" w:type="dxa"/>
            <w:tcBorders>
              <w:top w:val="single" w:sz="4" w:space="0" w:color="000001"/>
              <w:left w:val="single" w:sz="4" w:space="0" w:color="000001"/>
              <w:bottom w:val="single" w:sz="4" w:space="0" w:color="00000A"/>
              <w:insideH w:val="single" w:sz="4" w:space="0" w:color="00000A"/>
            </w:tcBorders>
            <w:shd w:fill="auto" w:val="clear"/>
            <w:tcMar>
              <w:left w:w="48" w:type="dxa"/>
            </w:tcMar>
            <w:vAlign w:val="center"/>
          </w:tcPr>
          <w:p>
            <w:pPr>
              <w:pStyle w:val="Normal"/>
              <w:jc w:val="center"/>
              <w:rPr>
                <w:sz w:val="22"/>
                <w:szCs w:val="22"/>
              </w:rPr>
            </w:pPr>
            <w:r>
              <w:rPr>
                <w:i w:val="false"/>
                <w:iCs w:val="false"/>
                <w:sz w:val="22"/>
                <w:szCs w:val="22"/>
              </w:rPr>
              <w:t>4</w:t>
            </w:r>
          </w:p>
        </w:tc>
        <w:tc>
          <w:tcPr>
            <w:tcW w:w="4197" w:type="dxa"/>
            <w:tcBorders>
              <w:top w:val="single" w:sz="4" w:space="0" w:color="000001"/>
              <w:left w:val="single" w:sz="4" w:space="0" w:color="000001"/>
              <w:bottom w:val="single" w:sz="4" w:space="0" w:color="00000A"/>
              <w:insideH w:val="single" w:sz="4" w:space="0" w:color="00000A"/>
            </w:tcBorders>
            <w:shd w:fill="auto" w:val="clear"/>
            <w:tcMar>
              <w:left w:w="48" w:type="dxa"/>
            </w:tcMar>
          </w:tcPr>
          <w:p>
            <w:pPr>
              <w:pStyle w:val="Normal"/>
              <w:jc w:val="both"/>
              <w:rPr>
                <w:sz w:val="22"/>
                <w:szCs w:val="22"/>
              </w:rPr>
            </w:pPr>
            <w:r>
              <w:rPr>
                <w:i w:val="false"/>
                <w:iCs w:val="false"/>
                <w:sz w:val="22"/>
                <w:szCs w:val="22"/>
              </w:rPr>
              <w:t xml:space="preserve">Jedwabno – Szuć – Jedwabno </w:t>
            </w:r>
          </w:p>
        </w:tc>
        <w:tc>
          <w:tcPr>
            <w:tcW w:w="1417" w:type="dxa"/>
            <w:tcBorders>
              <w:top w:val="single" w:sz="4" w:space="0" w:color="000001"/>
              <w:left w:val="single" w:sz="4" w:space="0" w:color="000001"/>
              <w:bottom w:val="single" w:sz="4" w:space="0" w:color="00000A"/>
              <w:insideH w:val="single" w:sz="4" w:space="0" w:color="00000A"/>
            </w:tcBorders>
            <w:shd w:fill="auto" w:val="clear"/>
            <w:tcMar>
              <w:left w:w="48" w:type="dxa"/>
            </w:tcMar>
          </w:tcPr>
          <w:p>
            <w:pPr>
              <w:pStyle w:val="Normal"/>
              <w:jc w:val="center"/>
              <w:rPr>
                <w:sz w:val="22"/>
                <w:szCs w:val="22"/>
              </w:rPr>
            </w:pPr>
            <w:r>
              <w:rPr>
                <w:i w:val="false"/>
                <w:iCs w:val="false"/>
                <w:sz w:val="22"/>
                <w:szCs w:val="22"/>
              </w:rPr>
              <w:t>2</w:t>
            </w:r>
          </w:p>
          <w:p>
            <w:pPr>
              <w:pStyle w:val="Normal"/>
              <w:jc w:val="center"/>
              <w:rPr>
                <w:sz w:val="22"/>
                <w:szCs w:val="22"/>
              </w:rPr>
            </w:pPr>
            <w:r>
              <w:rPr>
                <w:i w:val="false"/>
                <w:iCs w:val="false"/>
                <w:sz w:val="22"/>
                <w:szCs w:val="22"/>
              </w:rPr>
              <w:t>3</w:t>
            </w:r>
          </w:p>
          <w:p>
            <w:pPr>
              <w:pStyle w:val="Normal"/>
              <w:jc w:val="center"/>
              <w:rPr>
                <w:sz w:val="22"/>
                <w:szCs w:val="22"/>
              </w:rPr>
            </w:pPr>
            <w:r>
              <w:rPr>
                <w:i w:val="false"/>
                <w:iCs w:val="false"/>
                <w:sz w:val="22"/>
                <w:szCs w:val="22"/>
              </w:rPr>
              <w:t>5</w:t>
            </w:r>
          </w:p>
        </w:tc>
        <w:tc>
          <w:tcPr>
            <w:tcW w:w="1418" w:type="dxa"/>
            <w:tcBorders>
              <w:top w:val="single" w:sz="4" w:space="0" w:color="000001"/>
              <w:left w:val="single" w:sz="4" w:space="0" w:color="000001"/>
              <w:bottom w:val="single" w:sz="4" w:space="0" w:color="00000A"/>
              <w:insideH w:val="single" w:sz="4" w:space="0" w:color="00000A"/>
            </w:tcBorders>
            <w:shd w:fill="auto" w:val="clear"/>
            <w:tcMar>
              <w:left w:w="48" w:type="dxa"/>
            </w:tcMar>
          </w:tcPr>
          <w:p>
            <w:pPr>
              <w:pStyle w:val="Normal"/>
              <w:jc w:val="center"/>
              <w:rPr>
                <w:sz w:val="22"/>
                <w:szCs w:val="22"/>
              </w:rPr>
            </w:pPr>
            <w:r>
              <w:rPr>
                <w:i w:val="false"/>
                <w:iCs w:val="false"/>
                <w:sz w:val="22"/>
                <w:szCs w:val="22"/>
              </w:rPr>
              <w:t>ok. 8 km</w:t>
            </w:r>
          </w:p>
          <w:p>
            <w:pPr>
              <w:pStyle w:val="Normal"/>
              <w:jc w:val="center"/>
              <w:rPr>
                <w:sz w:val="22"/>
                <w:szCs w:val="22"/>
              </w:rPr>
            </w:pPr>
            <w:r>
              <w:rPr>
                <w:i w:val="false"/>
                <w:iCs w:val="false"/>
                <w:sz w:val="22"/>
                <w:szCs w:val="22"/>
              </w:rPr>
              <w:t>ok. 8 km</w:t>
            </w:r>
          </w:p>
          <w:p>
            <w:pPr>
              <w:pStyle w:val="Normal"/>
              <w:jc w:val="center"/>
              <w:rPr>
                <w:sz w:val="22"/>
                <w:szCs w:val="22"/>
              </w:rPr>
            </w:pPr>
            <w:r>
              <w:rPr>
                <w:i w:val="false"/>
                <w:iCs w:val="false"/>
                <w:sz w:val="22"/>
                <w:szCs w:val="22"/>
              </w:rPr>
              <w:t>ok. 8 km</w:t>
            </w:r>
          </w:p>
        </w:tc>
        <w:tc>
          <w:tcPr>
            <w:tcW w:w="1984" w:type="dxa"/>
            <w:tcBorders>
              <w:top w:val="single" w:sz="4" w:space="0" w:color="000001"/>
              <w:left w:val="single" w:sz="4" w:space="0" w:color="000001"/>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jc w:val="center"/>
              <w:rPr>
                <w:sz w:val="22"/>
                <w:szCs w:val="22"/>
              </w:rPr>
            </w:pPr>
            <w:r>
              <w:rPr>
                <w:i w:val="false"/>
                <w:iCs w:val="false"/>
                <w:sz w:val="22"/>
                <w:szCs w:val="22"/>
              </w:rPr>
              <w:t>12:30 (pn., czw.)</w:t>
            </w:r>
          </w:p>
          <w:p>
            <w:pPr>
              <w:pStyle w:val="Normal"/>
              <w:jc w:val="center"/>
              <w:rPr>
                <w:sz w:val="22"/>
                <w:szCs w:val="22"/>
              </w:rPr>
            </w:pPr>
            <w:r>
              <w:rPr>
                <w:i w:val="false"/>
                <w:iCs w:val="false"/>
                <w:sz w:val="22"/>
                <w:szCs w:val="22"/>
              </w:rPr>
              <w:t>13:25 (wt., śr., pt.)</w:t>
            </w:r>
          </w:p>
          <w:p>
            <w:pPr>
              <w:pStyle w:val="Normal"/>
              <w:jc w:val="center"/>
              <w:rPr>
                <w:sz w:val="22"/>
                <w:szCs w:val="22"/>
              </w:rPr>
            </w:pPr>
            <w:r>
              <w:rPr>
                <w:i w:val="false"/>
                <w:iCs w:val="false"/>
                <w:sz w:val="22"/>
                <w:szCs w:val="22"/>
              </w:rPr>
              <w:t>14:20 codziennie</w:t>
            </w:r>
          </w:p>
        </w:tc>
      </w:tr>
    </w:tbl>
    <w:p>
      <w:pPr>
        <w:pStyle w:val="Normal"/>
        <w:jc w:val="both"/>
        <w:rPr>
          <w:rFonts w:ascii="Times New Roman" w:hAnsi="Times New Roman"/>
          <w:i w:val="false"/>
          <w:i w:val="false"/>
          <w:iCs w:val="false"/>
          <w:sz w:val="22"/>
          <w:szCs w:val="22"/>
        </w:rPr>
      </w:pPr>
      <w:r>
        <w:rPr>
          <w:i w:val="false"/>
          <w:iCs w:val="false"/>
          <w:sz w:val="22"/>
          <w:szCs w:val="22"/>
        </w:rPr>
      </w:r>
    </w:p>
    <w:p>
      <w:pPr>
        <w:pStyle w:val="Normal"/>
        <w:jc w:val="both"/>
        <w:rPr>
          <w:rFonts w:ascii="Times New Roman" w:hAnsi="Times New Roman"/>
          <w:sz w:val="22"/>
          <w:szCs w:val="22"/>
        </w:rPr>
      </w:pPr>
      <w:r>
        <w:rPr>
          <w:i w:val="false"/>
          <w:iCs w:val="false"/>
          <w:sz w:val="22"/>
          <w:szCs w:val="22"/>
        </w:rPr>
        <w:t>Około 47 biletów miesięcznych w miesiącu.</w:t>
      </w:r>
    </w:p>
    <w:p>
      <w:pPr>
        <w:pStyle w:val="Normal"/>
        <w:jc w:val="both"/>
        <w:rPr>
          <w:rFonts w:ascii="Times New Roman" w:hAnsi="Times New Roman"/>
          <w:i w:val="false"/>
          <w:i w:val="false"/>
          <w:iCs w:val="false"/>
          <w:sz w:val="22"/>
          <w:szCs w:val="22"/>
        </w:rPr>
      </w:pPr>
      <w:r>
        <w:rPr>
          <w:i w:val="false"/>
          <w:iCs w:val="false"/>
          <w:sz w:val="22"/>
          <w:szCs w:val="22"/>
        </w:rPr>
      </w:r>
    </w:p>
    <w:p>
      <w:pPr>
        <w:pStyle w:val="Normal"/>
        <w:jc w:val="both"/>
        <w:rPr>
          <w:b/>
          <w:b/>
          <w:i/>
          <w:i/>
          <w:sz w:val="22"/>
          <w:szCs w:val="22"/>
        </w:rPr>
      </w:pPr>
      <w:r>
        <w:rPr>
          <w:b/>
          <w:i w:val="false"/>
          <w:iCs w:val="false"/>
          <w:sz w:val="22"/>
          <w:szCs w:val="22"/>
        </w:rPr>
        <w:t>Część III</w:t>
      </w:r>
    </w:p>
    <w:p>
      <w:pPr>
        <w:pStyle w:val="Normal"/>
        <w:jc w:val="both"/>
        <w:rPr>
          <w:i/>
          <w:i/>
          <w:sz w:val="22"/>
          <w:szCs w:val="22"/>
        </w:rPr>
      </w:pPr>
      <w:r>
        <w:rPr>
          <w:i w:val="false"/>
          <w:iCs w:val="false"/>
          <w:sz w:val="22"/>
          <w:szCs w:val="22"/>
        </w:rPr>
        <w:t>Trasa VI - Dowożenie</w:t>
      </w:r>
    </w:p>
    <w:tbl>
      <w:tblPr>
        <w:tblW w:w="9683"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firstRow="1" w:noVBand="1" w:lastRow="0" w:firstColumn="1" w:lastColumn="0" w:noHBand="0" w:val="04a0"/>
      </w:tblPr>
      <w:tblGrid>
        <w:gridCol w:w="946"/>
        <w:gridCol w:w="2694"/>
        <w:gridCol w:w="1320"/>
        <w:gridCol w:w="1528"/>
        <w:gridCol w:w="3195"/>
      </w:tblGrid>
      <w:tr>
        <w:trPr/>
        <w:tc>
          <w:tcPr>
            <w:tcW w:w="9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Nr trasy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Nazwa miejscowości</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Liczba osób</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Godzina</w:t>
            </w:r>
          </w:p>
        </w:tc>
        <w:tc>
          <w:tcPr>
            <w:tcW w:w="319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both"/>
              <w:rPr>
                <w:sz w:val="22"/>
                <w:szCs w:val="22"/>
              </w:rPr>
            </w:pPr>
            <w:r>
              <w:rPr>
                <w:i w:val="false"/>
                <w:iCs w:val="false"/>
                <w:sz w:val="22"/>
                <w:szCs w:val="22"/>
              </w:rPr>
              <w:t>Jedwabno – Kot – Nowe Borowe – Jedwabno</w:t>
            </w:r>
          </w:p>
          <w:p>
            <w:pPr>
              <w:pStyle w:val="Normal"/>
              <w:jc w:val="both"/>
              <w:rPr>
                <w:color w:val="FF0000"/>
                <w:sz w:val="22"/>
                <w:szCs w:val="22"/>
              </w:rPr>
            </w:pPr>
            <w:r>
              <w:rPr>
                <w:i w:val="false"/>
                <w:iCs w:val="false"/>
                <w:sz w:val="22"/>
                <w:szCs w:val="22"/>
              </w:rPr>
              <w:t>Długość trasy – ok. 21 km</w:t>
            </w:r>
          </w:p>
        </w:tc>
      </w:tr>
      <w:tr>
        <w:trPr/>
        <w:tc>
          <w:tcPr>
            <w:tcW w:w="94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VI</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Kot</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i/>
                <w:iCs/>
                <w:sz w:val="22"/>
                <w:szCs w:val="22"/>
              </w:rPr>
            </w:pPr>
            <w:r>
              <w:rPr>
                <w:i w:val="false"/>
                <w:iCs w:val="false"/>
                <w:sz w:val="22"/>
                <w:szCs w:val="22"/>
              </w:rPr>
              <w:t>15</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9:10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color w:val="FF0000"/>
                <w:sz w:val="22"/>
                <w:szCs w:val="22"/>
              </w:rPr>
            </w:pPr>
            <w:r>
              <w:rPr>
                <w:i w:val="false"/>
                <w:iCs w:val="false"/>
                <w:color w:val="FF0000"/>
                <w:sz w:val="22"/>
                <w:szCs w:val="22"/>
              </w:rPr>
            </w:r>
          </w:p>
        </w:tc>
      </w:tr>
      <w:tr>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Nowe Borowe</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1</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9:20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color w:val="FF0000"/>
                <w:sz w:val="22"/>
                <w:szCs w:val="22"/>
              </w:rPr>
            </w:pPr>
            <w:r>
              <w:rPr>
                <w:i w:val="false"/>
                <w:iCs w:val="false"/>
                <w:color w:val="FF0000"/>
                <w:sz w:val="22"/>
                <w:szCs w:val="22"/>
              </w:rPr>
            </w:r>
          </w:p>
        </w:tc>
      </w:tr>
      <w:tr>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Jedwabno</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val="false"/>
                <w:i w:val="false"/>
                <w:iCs w:val="false"/>
                <w:sz w:val="22"/>
                <w:szCs w:val="22"/>
              </w:rPr>
            </w:pPr>
            <w:r>
              <w:rPr>
                <w:i w:val="false"/>
                <w:iCs w:val="false"/>
                <w:sz w:val="22"/>
                <w:szCs w:val="22"/>
              </w:rPr>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9:30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color w:val="FF0000"/>
                <w:sz w:val="22"/>
                <w:szCs w:val="22"/>
              </w:rPr>
            </w:pPr>
            <w:r>
              <w:rPr>
                <w:i w:val="false"/>
                <w:iCs w:val="false"/>
                <w:color w:val="FF0000"/>
                <w:sz w:val="22"/>
                <w:szCs w:val="22"/>
              </w:rPr>
            </w:r>
          </w:p>
        </w:tc>
      </w:tr>
    </w:tbl>
    <w:p>
      <w:pPr>
        <w:pStyle w:val="Normal"/>
        <w:jc w:val="both"/>
        <w:rPr>
          <w:rFonts w:ascii="Times New Roman" w:hAnsi="Times New Roman"/>
          <w:sz w:val="22"/>
          <w:szCs w:val="22"/>
        </w:rPr>
      </w:pPr>
      <w:r>
        <w:rPr>
          <w:i w:val="false"/>
          <w:iCs w:val="false"/>
          <w:sz w:val="22"/>
          <w:szCs w:val="22"/>
        </w:rPr>
        <w:t>Trasa VII – Dowożenie</w:t>
      </w:r>
    </w:p>
    <w:tbl>
      <w:tblPr>
        <w:tblW w:w="9683"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firstRow="1" w:noVBand="1" w:lastRow="0" w:firstColumn="1" w:lastColumn="0" w:noHBand="0" w:val="04a0"/>
      </w:tblPr>
      <w:tblGrid>
        <w:gridCol w:w="946"/>
        <w:gridCol w:w="2694"/>
        <w:gridCol w:w="1320"/>
        <w:gridCol w:w="1528"/>
        <w:gridCol w:w="3195"/>
      </w:tblGrid>
      <w:tr>
        <w:trPr/>
        <w:tc>
          <w:tcPr>
            <w:tcW w:w="9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Nr trasy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Nazwa miejscowości</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Liczba osób</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Godzina</w:t>
            </w:r>
          </w:p>
        </w:tc>
        <w:tc>
          <w:tcPr>
            <w:tcW w:w="319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both"/>
              <w:rPr>
                <w:sz w:val="22"/>
                <w:szCs w:val="22"/>
              </w:rPr>
            </w:pPr>
            <w:r>
              <w:rPr>
                <w:i w:val="false"/>
                <w:iCs w:val="false"/>
                <w:sz w:val="22"/>
                <w:szCs w:val="22"/>
              </w:rPr>
              <w:t>Jedwabno – Rekownica – Piduń - Jedwabno</w:t>
            </w:r>
          </w:p>
          <w:p>
            <w:pPr>
              <w:pStyle w:val="Normal"/>
              <w:jc w:val="both"/>
              <w:rPr>
                <w:color w:val="FF0000"/>
                <w:sz w:val="22"/>
                <w:szCs w:val="22"/>
              </w:rPr>
            </w:pPr>
            <w:r>
              <w:rPr>
                <w:i w:val="false"/>
                <w:iCs w:val="false"/>
                <w:sz w:val="22"/>
                <w:szCs w:val="22"/>
              </w:rPr>
              <w:t>Długość trasy – ok. 21 km</w:t>
            </w:r>
          </w:p>
        </w:tc>
      </w:tr>
      <w:tr>
        <w:trPr/>
        <w:tc>
          <w:tcPr>
            <w:tcW w:w="94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VII</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Rekownica</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sz w:val="22"/>
                <w:szCs w:val="22"/>
              </w:rPr>
            </w:pPr>
            <w:r>
              <w:rPr>
                <w:i w:val="false"/>
                <w:iCs w:val="false"/>
                <w:sz w:val="22"/>
                <w:szCs w:val="22"/>
              </w:rPr>
              <w:t>5</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9:10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color w:val="FF0000"/>
                <w:sz w:val="22"/>
                <w:szCs w:val="22"/>
              </w:rPr>
            </w:pPr>
            <w:r>
              <w:rPr>
                <w:i w:val="false"/>
                <w:iCs w:val="false"/>
                <w:color w:val="FF0000"/>
                <w:sz w:val="22"/>
                <w:szCs w:val="22"/>
              </w:rPr>
            </w:r>
          </w:p>
        </w:tc>
      </w:tr>
      <w:tr>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Piduń</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sz w:val="22"/>
                <w:szCs w:val="22"/>
              </w:rPr>
            </w:pPr>
            <w:r>
              <w:rPr>
                <w:i w:val="false"/>
                <w:iCs w:val="false"/>
                <w:sz w:val="22"/>
                <w:szCs w:val="22"/>
              </w:rPr>
              <w:t>16</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9:20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color w:val="FF0000"/>
                <w:sz w:val="22"/>
                <w:szCs w:val="22"/>
              </w:rPr>
            </w:pPr>
            <w:r>
              <w:rPr>
                <w:i w:val="false"/>
                <w:iCs w:val="false"/>
                <w:color w:val="FF0000"/>
                <w:sz w:val="22"/>
                <w:szCs w:val="22"/>
              </w:rPr>
            </w:r>
          </w:p>
        </w:tc>
      </w:tr>
      <w:tr>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Jedwabno</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val="false"/>
                <w:i w:val="false"/>
                <w:iCs w:val="false"/>
                <w:sz w:val="22"/>
                <w:szCs w:val="22"/>
              </w:rPr>
            </w:pPr>
            <w:r>
              <w:rPr>
                <w:i w:val="false"/>
                <w:iCs w:val="false"/>
                <w:sz w:val="22"/>
                <w:szCs w:val="22"/>
              </w:rPr>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9:30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color w:val="FF0000"/>
                <w:sz w:val="22"/>
                <w:szCs w:val="22"/>
              </w:rPr>
            </w:pPr>
            <w:r>
              <w:rPr>
                <w:i w:val="false"/>
                <w:iCs w:val="false"/>
                <w:color w:val="FF0000"/>
                <w:sz w:val="22"/>
                <w:szCs w:val="22"/>
              </w:rPr>
            </w:r>
          </w:p>
        </w:tc>
      </w:tr>
    </w:tbl>
    <w:p>
      <w:pPr>
        <w:pStyle w:val="Normal"/>
        <w:jc w:val="both"/>
        <w:rPr>
          <w:rFonts w:ascii="Times New Roman" w:hAnsi="Times New Roman"/>
          <w:sz w:val="22"/>
          <w:szCs w:val="22"/>
        </w:rPr>
      </w:pPr>
      <w:r>
        <w:rPr>
          <w:i w:val="false"/>
          <w:iCs w:val="false"/>
          <w:sz w:val="22"/>
          <w:szCs w:val="22"/>
        </w:rPr>
        <w:t>Trasa VIII - Dowożenie</w:t>
      </w:r>
    </w:p>
    <w:tbl>
      <w:tblPr>
        <w:tblW w:w="9683"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firstRow="1" w:noVBand="1" w:lastRow="0" w:firstColumn="1" w:lastColumn="0" w:noHBand="0" w:val="04a0"/>
      </w:tblPr>
      <w:tblGrid>
        <w:gridCol w:w="946"/>
        <w:gridCol w:w="2694"/>
        <w:gridCol w:w="1320"/>
        <w:gridCol w:w="1528"/>
        <w:gridCol w:w="3195"/>
      </w:tblGrid>
      <w:tr>
        <w:trPr/>
        <w:tc>
          <w:tcPr>
            <w:tcW w:w="9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Nr trasy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Nazwa miejscowości</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Liczba osób</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sz w:val="22"/>
                <w:szCs w:val="22"/>
              </w:rPr>
            </w:pPr>
            <w:r>
              <w:rPr>
                <w:i w:val="false"/>
                <w:iCs w:val="false"/>
                <w:sz w:val="22"/>
                <w:szCs w:val="22"/>
              </w:rPr>
              <w:t>Godzina</w:t>
            </w:r>
          </w:p>
        </w:tc>
        <w:tc>
          <w:tcPr>
            <w:tcW w:w="319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both"/>
              <w:rPr>
                <w:sz w:val="22"/>
                <w:szCs w:val="22"/>
              </w:rPr>
            </w:pPr>
            <w:r>
              <w:rPr>
                <w:i w:val="false"/>
                <w:iCs w:val="false"/>
                <w:sz w:val="22"/>
                <w:szCs w:val="22"/>
              </w:rPr>
              <w:t>Jedwabno - Czarny Piec – Dłużek – Lipniki - Jedwabno</w:t>
            </w:r>
          </w:p>
          <w:p>
            <w:pPr>
              <w:pStyle w:val="Normal"/>
              <w:jc w:val="both"/>
              <w:rPr>
                <w:color w:val="FF0000"/>
                <w:sz w:val="22"/>
                <w:szCs w:val="22"/>
              </w:rPr>
            </w:pPr>
            <w:r>
              <w:rPr>
                <w:i w:val="false"/>
                <w:iCs w:val="false"/>
                <w:sz w:val="22"/>
                <w:szCs w:val="22"/>
              </w:rPr>
              <w:t>Długość trasy – ok. 21 km</w:t>
            </w:r>
          </w:p>
        </w:tc>
      </w:tr>
      <w:tr>
        <w:trPr/>
        <w:tc>
          <w:tcPr>
            <w:tcW w:w="94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VIII</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Czarny Piec</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1</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9:00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color w:val="FF0000"/>
                <w:sz w:val="22"/>
                <w:szCs w:val="22"/>
              </w:rPr>
            </w:pPr>
            <w:r>
              <w:rPr>
                <w:i w:val="false"/>
                <w:iCs w:val="false"/>
                <w:color w:val="FF0000"/>
                <w:sz w:val="22"/>
                <w:szCs w:val="22"/>
              </w:rPr>
            </w:r>
          </w:p>
        </w:tc>
      </w:tr>
      <w:tr>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Dłużek</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6</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9:10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color w:val="FF0000"/>
                <w:sz w:val="22"/>
                <w:szCs w:val="22"/>
              </w:rPr>
            </w:pPr>
            <w:r>
              <w:rPr>
                <w:i w:val="false"/>
                <w:iCs w:val="false"/>
                <w:color w:val="FF0000"/>
                <w:sz w:val="22"/>
                <w:szCs w:val="22"/>
              </w:rPr>
            </w:r>
          </w:p>
        </w:tc>
      </w:tr>
      <w:tr>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Lipniki</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sz w:val="22"/>
                <w:szCs w:val="22"/>
              </w:rPr>
            </w:pPr>
            <w:r>
              <w:rPr>
                <w:i w:val="false"/>
                <w:iCs w:val="false"/>
                <w:sz w:val="22"/>
                <w:szCs w:val="22"/>
              </w:rPr>
              <w:t>16</w:t>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i/>
                <w:i/>
                <w:sz w:val="22"/>
                <w:szCs w:val="22"/>
              </w:rPr>
            </w:pPr>
            <w:r>
              <w:rPr>
                <w:i w:val="false"/>
                <w:iCs w:val="false"/>
                <w:sz w:val="22"/>
                <w:szCs w:val="22"/>
              </w:rPr>
              <w:t>9:20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color w:val="FF0000"/>
                <w:sz w:val="22"/>
                <w:szCs w:val="22"/>
              </w:rPr>
            </w:pPr>
            <w:r>
              <w:rPr>
                <w:i w:val="false"/>
                <w:iCs w:val="false"/>
                <w:color w:val="FF0000"/>
                <w:sz w:val="22"/>
                <w:szCs w:val="22"/>
              </w:rPr>
            </w:r>
          </w:p>
        </w:tc>
      </w:tr>
      <w:tr>
        <w:trPr/>
        <w:tc>
          <w:tcPr>
            <w:tcW w:w="94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sz w:val="22"/>
                <w:szCs w:val="22"/>
              </w:rPr>
            </w:pPr>
            <w:r>
              <w:rPr>
                <w:i w:val="false"/>
                <w:iCs w:val="false"/>
                <w:sz w:val="22"/>
                <w:szCs w:val="22"/>
              </w:rPr>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Jedwabno</w:t>
            </w:r>
          </w:p>
        </w:tc>
        <w:tc>
          <w:tcPr>
            <w:tcW w:w="1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rFonts w:ascii="Times New Roman" w:hAnsi="Times New Roman"/>
                <w:i w:val="false"/>
                <w:i w:val="false"/>
                <w:iCs w:val="false"/>
                <w:sz w:val="22"/>
                <w:szCs w:val="22"/>
              </w:rPr>
            </w:pPr>
            <w:r>
              <w:rPr>
                <w:i w:val="false"/>
                <w:iCs w:val="false"/>
                <w:sz w:val="22"/>
                <w:szCs w:val="22"/>
              </w:rPr>
            </w:r>
          </w:p>
        </w:tc>
        <w:tc>
          <w:tcPr>
            <w:tcW w:w="1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sz w:val="22"/>
                <w:szCs w:val="22"/>
              </w:rPr>
            </w:pPr>
            <w:r>
              <w:rPr>
                <w:i w:val="false"/>
                <w:iCs w:val="false"/>
                <w:sz w:val="22"/>
                <w:szCs w:val="22"/>
              </w:rPr>
              <w:t>9:30</w:t>
            </w:r>
          </w:p>
        </w:tc>
        <w:tc>
          <w:tcPr>
            <w:tcW w:w="31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rPr>
                <w:rFonts w:ascii="Times New Roman" w:hAnsi="Times New Roman"/>
                <w:i w:val="false"/>
                <w:i w:val="false"/>
                <w:iCs w:val="false"/>
                <w:color w:val="FF0000"/>
                <w:sz w:val="22"/>
                <w:szCs w:val="22"/>
              </w:rPr>
            </w:pPr>
            <w:r>
              <w:rPr>
                <w:i w:val="false"/>
                <w:iCs w:val="false"/>
                <w:color w:val="FF0000"/>
                <w:sz w:val="22"/>
                <w:szCs w:val="22"/>
              </w:rPr>
            </w:r>
          </w:p>
        </w:tc>
      </w:tr>
    </w:tbl>
    <w:p>
      <w:pPr>
        <w:pStyle w:val="Normal"/>
        <w:jc w:val="both"/>
        <w:rPr>
          <w:rFonts w:ascii="Times New Roman" w:hAnsi="Times New Roman"/>
          <w:i w:val="false"/>
          <w:i w:val="false"/>
          <w:iCs w:val="false"/>
          <w:sz w:val="22"/>
          <w:szCs w:val="22"/>
        </w:rPr>
      </w:pPr>
      <w:r>
        <w:rPr>
          <w:i w:val="false"/>
          <w:iCs w:val="false"/>
          <w:sz w:val="22"/>
          <w:szCs w:val="22"/>
        </w:rPr>
      </w:r>
    </w:p>
    <w:p>
      <w:pPr>
        <w:pStyle w:val="Normal"/>
        <w:jc w:val="both"/>
        <w:rPr>
          <w:b/>
          <w:b/>
          <w:i/>
          <w:i/>
          <w:sz w:val="22"/>
          <w:szCs w:val="22"/>
        </w:rPr>
      </w:pPr>
      <w:r>
        <w:rPr>
          <w:b w:val="false"/>
          <w:bCs w:val="false"/>
          <w:i w:val="false"/>
          <w:iCs w:val="false"/>
          <w:sz w:val="22"/>
          <w:szCs w:val="22"/>
        </w:rPr>
        <w:t>Odwożenie</w:t>
      </w:r>
    </w:p>
    <w:tbl>
      <w:tblPr>
        <w:tblW w:w="9752" w:type="dxa"/>
        <w:jc w:val="left"/>
        <w:tblInd w:w="-60" w:type="dxa"/>
        <w:tblBorders>
          <w:top w:val="single" w:sz="4" w:space="0" w:color="000001"/>
          <w:left w:val="single" w:sz="4" w:space="0" w:color="000001"/>
          <w:bottom w:val="single" w:sz="4" w:space="0" w:color="000001"/>
          <w:insideH w:val="single" w:sz="4" w:space="0" w:color="000001"/>
        </w:tblBorders>
        <w:tblCellMar>
          <w:top w:w="0" w:type="dxa"/>
          <w:left w:w="48" w:type="dxa"/>
          <w:bottom w:w="0" w:type="dxa"/>
          <w:right w:w="108" w:type="dxa"/>
        </w:tblCellMar>
        <w:tblLook w:firstRow="1" w:noVBand="1" w:lastRow="0" w:firstColumn="1" w:lastColumn="0" w:noHBand="0" w:val="04a0"/>
      </w:tblPr>
      <w:tblGrid>
        <w:gridCol w:w="736"/>
        <w:gridCol w:w="4197"/>
        <w:gridCol w:w="1417"/>
        <w:gridCol w:w="1418"/>
        <w:gridCol w:w="1984"/>
      </w:tblGrid>
      <w:tr>
        <w:trPr>
          <w:trHeight w:val="819" w:hRule="atLeast"/>
          <w:cantSplit w:val="true"/>
        </w:trPr>
        <w:tc>
          <w:tcPr>
            <w:tcW w:w="736"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Nr trasy</w:t>
            </w:r>
          </w:p>
        </w:tc>
        <w:tc>
          <w:tcPr>
            <w:tcW w:w="419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Opis trasy</w:t>
            </w:r>
          </w:p>
        </w:tc>
        <w:tc>
          <w:tcPr>
            <w:tcW w:w="141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Liczba kursów na trasie w tygodniu</w:t>
            </w:r>
          </w:p>
        </w:tc>
        <w:tc>
          <w:tcPr>
            <w:tcW w:w="1418"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Orientacyjna długość trasy (km.)</w:t>
            </w:r>
          </w:p>
        </w:tc>
        <w:tc>
          <w:tcPr>
            <w:tcW w:w="1984"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48" w:type="dxa"/>
            </w:tcMar>
            <w:vAlign w:val="center"/>
          </w:tcPr>
          <w:p>
            <w:pPr>
              <w:pStyle w:val="Normal"/>
              <w:jc w:val="center"/>
              <w:rPr>
                <w:sz w:val="22"/>
                <w:szCs w:val="22"/>
              </w:rPr>
            </w:pPr>
            <w:r>
              <w:rPr>
                <w:i w:val="false"/>
                <w:iCs w:val="false"/>
                <w:sz w:val="22"/>
                <w:szCs w:val="22"/>
              </w:rPr>
              <w:t>Godzina odjazdu</w:t>
            </w:r>
          </w:p>
        </w:tc>
      </w:tr>
      <w:tr>
        <w:trPr/>
        <w:tc>
          <w:tcPr>
            <w:tcW w:w="736"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spacing w:lineRule="auto" w:line="276"/>
              <w:jc w:val="center"/>
              <w:rPr>
                <w:sz w:val="22"/>
                <w:szCs w:val="22"/>
              </w:rPr>
            </w:pPr>
            <w:r>
              <w:rPr>
                <w:i w:val="false"/>
                <w:iCs w:val="false"/>
                <w:sz w:val="22"/>
                <w:szCs w:val="22"/>
              </w:rPr>
              <w:t>5</w:t>
            </w:r>
          </w:p>
        </w:tc>
        <w:tc>
          <w:tcPr>
            <w:tcW w:w="4197"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jc w:val="both"/>
              <w:rPr>
                <w:sz w:val="22"/>
                <w:szCs w:val="22"/>
              </w:rPr>
            </w:pPr>
            <w:r>
              <w:rPr>
                <w:i w:val="false"/>
                <w:iCs w:val="false"/>
                <w:sz w:val="22"/>
                <w:szCs w:val="22"/>
              </w:rPr>
              <w:t xml:space="preserve">Jedwabno – Nowe Borowe – Nowy Las – Kot – Jedwabno </w:t>
            </w:r>
          </w:p>
        </w:tc>
        <w:tc>
          <w:tcPr>
            <w:tcW w:w="141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5</w:t>
            </w:r>
          </w:p>
        </w:tc>
        <w:tc>
          <w:tcPr>
            <w:tcW w:w="1418"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 xml:space="preserve"> </w:t>
            </w:r>
            <w:r>
              <w:rPr>
                <w:i w:val="false"/>
                <w:iCs w:val="false"/>
                <w:sz w:val="22"/>
                <w:szCs w:val="22"/>
              </w:rPr>
              <w:t>ok. 21 km</w:t>
            </w:r>
          </w:p>
        </w:tc>
        <w:tc>
          <w:tcPr>
            <w:tcW w:w="1984"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48" w:type="dxa"/>
            </w:tcMar>
          </w:tcPr>
          <w:p>
            <w:pPr>
              <w:pStyle w:val="Normal"/>
              <w:jc w:val="center"/>
              <w:rPr>
                <w:sz w:val="22"/>
                <w:szCs w:val="22"/>
              </w:rPr>
            </w:pPr>
            <w:r>
              <w:rPr>
                <w:i w:val="false"/>
                <w:iCs w:val="false"/>
                <w:sz w:val="22"/>
                <w:szCs w:val="22"/>
              </w:rPr>
              <w:t>16.00 (codziennie)</w:t>
            </w:r>
          </w:p>
        </w:tc>
      </w:tr>
      <w:tr>
        <w:trPr/>
        <w:tc>
          <w:tcPr>
            <w:tcW w:w="736"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spacing w:lineRule="auto" w:line="276"/>
              <w:jc w:val="center"/>
              <w:rPr>
                <w:sz w:val="22"/>
                <w:szCs w:val="22"/>
              </w:rPr>
            </w:pPr>
            <w:r>
              <w:rPr>
                <w:i w:val="false"/>
                <w:iCs w:val="false"/>
                <w:sz w:val="22"/>
                <w:szCs w:val="22"/>
              </w:rPr>
              <w:t>6</w:t>
            </w:r>
          </w:p>
        </w:tc>
        <w:tc>
          <w:tcPr>
            <w:tcW w:w="4197"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jc w:val="both"/>
              <w:rPr>
                <w:sz w:val="22"/>
                <w:szCs w:val="22"/>
              </w:rPr>
            </w:pPr>
            <w:r>
              <w:rPr>
                <w:i w:val="false"/>
                <w:iCs w:val="false"/>
                <w:sz w:val="22"/>
                <w:szCs w:val="22"/>
              </w:rPr>
              <w:t xml:space="preserve">Jedwabno – Lipniki – Dłużek – Czarny Piec – Jedwabno </w:t>
            </w:r>
          </w:p>
        </w:tc>
        <w:tc>
          <w:tcPr>
            <w:tcW w:w="141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5</w:t>
            </w:r>
          </w:p>
        </w:tc>
        <w:tc>
          <w:tcPr>
            <w:tcW w:w="1418"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ind w:firstLine="33"/>
              <w:jc w:val="center"/>
              <w:rPr>
                <w:sz w:val="22"/>
                <w:szCs w:val="22"/>
              </w:rPr>
            </w:pPr>
            <w:r>
              <w:rPr>
                <w:i w:val="false"/>
                <w:iCs w:val="false"/>
                <w:sz w:val="22"/>
                <w:szCs w:val="22"/>
              </w:rPr>
              <w:t>ok. 21 km</w:t>
            </w:r>
          </w:p>
        </w:tc>
        <w:tc>
          <w:tcPr>
            <w:tcW w:w="1984"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48" w:type="dxa"/>
            </w:tcMar>
          </w:tcPr>
          <w:p>
            <w:pPr>
              <w:pStyle w:val="Normal"/>
              <w:jc w:val="center"/>
              <w:rPr>
                <w:sz w:val="22"/>
                <w:szCs w:val="22"/>
              </w:rPr>
            </w:pPr>
            <w:r>
              <w:rPr>
                <w:i w:val="false"/>
                <w:iCs w:val="false"/>
                <w:sz w:val="22"/>
                <w:szCs w:val="22"/>
              </w:rPr>
              <w:t>16.00 (codziennie)</w:t>
            </w:r>
          </w:p>
        </w:tc>
      </w:tr>
      <w:tr>
        <w:trPr/>
        <w:tc>
          <w:tcPr>
            <w:tcW w:w="736"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spacing w:lineRule="auto" w:line="276"/>
              <w:jc w:val="center"/>
              <w:rPr>
                <w:sz w:val="22"/>
                <w:szCs w:val="22"/>
              </w:rPr>
            </w:pPr>
            <w:r>
              <w:rPr>
                <w:i w:val="false"/>
                <w:iCs w:val="false"/>
                <w:sz w:val="22"/>
                <w:szCs w:val="22"/>
              </w:rPr>
              <w:t>7</w:t>
            </w:r>
          </w:p>
        </w:tc>
        <w:tc>
          <w:tcPr>
            <w:tcW w:w="4197" w:type="dxa"/>
            <w:tcBorders>
              <w:top w:val="single" w:sz="4" w:space="0" w:color="000001"/>
              <w:left w:val="single" w:sz="4" w:space="0" w:color="000001"/>
              <w:bottom w:val="single" w:sz="4" w:space="0" w:color="000001"/>
              <w:insideH w:val="single" w:sz="4" w:space="0" w:color="000001"/>
            </w:tcBorders>
            <w:shd w:fill="auto" w:val="clear"/>
            <w:tcMar>
              <w:left w:w="48" w:type="dxa"/>
            </w:tcMar>
          </w:tcPr>
          <w:p>
            <w:pPr>
              <w:pStyle w:val="Normal"/>
              <w:jc w:val="both"/>
              <w:rPr>
                <w:sz w:val="22"/>
                <w:szCs w:val="22"/>
              </w:rPr>
            </w:pPr>
            <w:r>
              <w:rPr>
                <w:i w:val="false"/>
                <w:iCs w:val="false"/>
                <w:sz w:val="22"/>
                <w:szCs w:val="22"/>
              </w:rPr>
              <w:t xml:space="preserve">Jedwabno – Piduń – Rekownica – Jedwabno </w:t>
            </w:r>
          </w:p>
        </w:tc>
        <w:tc>
          <w:tcPr>
            <w:tcW w:w="141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5</w:t>
            </w:r>
          </w:p>
        </w:tc>
        <w:tc>
          <w:tcPr>
            <w:tcW w:w="1418"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jc w:val="center"/>
              <w:rPr>
                <w:sz w:val="22"/>
                <w:szCs w:val="22"/>
              </w:rPr>
            </w:pPr>
            <w:r>
              <w:rPr>
                <w:i w:val="false"/>
                <w:iCs w:val="false"/>
                <w:sz w:val="22"/>
                <w:szCs w:val="22"/>
              </w:rPr>
              <w:t>ok. 21 km</w:t>
            </w:r>
          </w:p>
        </w:tc>
        <w:tc>
          <w:tcPr>
            <w:tcW w:w="1984"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fill="auto" w:val="clear"/>
            <w:tcMar>
              <w:left w:w="48" w:type="dxa"/>
            </w:tcMar>
          </w:tcPr>
          <w:p>
            <w:pPr>
              <w:pStyle w:val="Normal"/>
              <w:rPr>
                <w:sz w:val="22"/>
                <w:szCs w:val="22"/>
              </w:rPr>
            </w:pPr>
            <w:r>
              <w:rPr>
                <w:i w:val="false"/>
                <w:iCs w:val="false"/>
                <w:sz w:val="22"/>
                <w:szCs w:val="22"/>
              </w:rPr>
              <w:t>16.00 (codziennie)</w:t>
            </w:r>
          </w:p>
        </w:tc>
      </w:tr>
    </w:tbl>
    <w:p>
      <w:pPr>
        <w:pStyle w:val="Normal"/>
        <w:keepNext/>
        <w:keepLines/>
        <w:widowControl w:val="false"/>
        <w:numPr>
          <w:ilvl w:val="0"/>
          <w:numId w:val="0"/>
        </w:numPr>
        <w:suppressAutoHyphens w:val="true"/>
        <w:spacing w:before="0" w:after="120"/>
        <w:jc w:val="both"/>
        <w:outlineLvl w:val="0"/>
        <w:rPr>
          <w:rFonts w:ascii="Times New Roman" w:hAnsi="Times New Roman" w:eastAsia="Calibri"/>
          <w:bCs/>
          <w:i/>
          <w:i/>
          <w:iCs/>
          <w:sz w:val="22"/>
          <w:szCs w:val="22"/>
          <w:lang w:eastAsia="ar-SA"/>
        </w:rPr>
      </w:pPr>
      <w:r>
        <w:rPr>
          <w:rFonts w:eastAsia="Calibri"/>
          <w:bCs/>
          <w:i/>
          <w:iCs/>
          <w:sz w:val="22"/>
          <w:szCs w:val="22"/>
          <w:lang w:eastAsia="ar-SA"/>
        </w:rPr>
      </w:r>
    </w:p>
    <w:p>
      <w:pPr>
        <w:pStyle w:val="Normal"/>
        <w:widowControl w:val="false"/>
        <w:numPr>
          <w:ilvl w:val="0"/>
          <w:numId w:val="0"/>
        </w:numPr>
        <w:suppressAutoHyphens w:val="true"/>
        <w:spacing w:before="0" w:after="120"/>
        <w:jc w:val="both"/>
        <w:outlineLvl w:val="0"/>
        <w:rPr>
          <w:rFonts w:ascii="Times New Roman" w:hAnsi="Times New Roman"/>
          <w:i/>
          <w:i/>
          <w:iCs/>
          <w:sz w:val="22"/>
          <w:szCs w:val="22"/>
        </w:rPr>
      </w:pPr>
      <w:bookmarkStart w:id="2" w:name="__RefHeading__11_1827348250"/>
      <w:bookmarkEnd w:id="2"/>
      <w:r>
        <w:rPr>
          <w:rFonts w:eastAsia="Calibri"/>
          <w:bCs/>
          <w:i w:val="false"/>
          <w:iCs w:val="false"/>
          <w:sz w:val="22"/>
          <w:szCs w:val="22"/>
          <w:lang w:eastAsia="ar-SA"/>
        </w:rPr>
        <w:t>Około 60 biletów miesięcznych w miesiącu.</w:t>
      </w:r>
    </w:p>
    <w:p>
      <w:pPr>
        <w:pStyle w:val="Normal"/>
        <w:keepNext/>
        <w:keepLines/>
        <w:widowControl w:val="false"/>
        <w:numPr>
          <w:ilvl w:val="0"/>
          <w:numId w:val="4"/>
        </w:numPr>
        <w:suppressAutoHyphens w:val="true"/>
        <w:spacing w:before="0" w:after="120"/>
        <w:ind w:left="567" w:hanging="567"/>
        <w:jc w:val="both"/>
        <w:outlineLvl w:val="0"/>
        <w:rPr>
          <w:i w:val="false"/>
          <w:i w:val="false"/>
          <w:iCs w:val="false"/>
        </w:rPr>
      </w:pPr>
      <w:r>
        <w:rPr>
          <w:rFonts w:eastAsia="Calibri"/>
          <w:b/>
          <w:bCs/>
          <w:i w:val="false"/>
          <w:iCs w:val="false"/>
          <w:sz w:val="22"/>
          <w:szCs w:val="22"/>
          <w:lang w:val="x-none" w:eastAsia="ar-SA"/>
        </w:rPr>
        <w:t>Termin wykonania zamówienia</w:t>
      </w:r>
    </w:p>
    <w:p>
      <w:pPr>
        <w:pStyle w:val="Normal"/>
        <w:widowControl w:val="false"/>
        <w:suppressAutoHyphens w:val="true"/>
        <w:spacing w:before="0" w:after="120"/>
        <w:jc w:val="both"/>
        <w:rPr>
          <w:rFonts w:ascii="Times New Roman" w:hAnsi="Times New Roman"/>
          <w:sz w:val="22"/>
          <w:szCs w:val="22"/>
        </w:rPr>
      </w:pPr>
      <w:r>
        <w:rPr>
          <w:rFonts w:eastAsia="Lucida Sans Unicode"/>
          <w:i w:val="false"/>
          <w:iCs w:val="false"/>
          <w:sz w:val="22"/>
          <w:szCs w:val="22"/>
          <w:lang w:eastAsia="ar-SA"/>
        </w:rPr>
        <w:t xml:space="preserve">Termin realizacji przedmiotu zamówienia – </w:t>
      </w:r>
      <w:r>
        <w:rPr>
          <w:rFonts w:eastAsia="Lucida Sans Unicode"/>
          <w:b/>
          <w:i w:val="false"/>
          <w:iCs w:val="false"/>
          <w:sz w:val="22"/>
          <w:szCs w:val="22"/>
          <w:lang w:eastAsia="ar-SA"/>
        </w:rPr>
        <w:t>nie wcześniej niż od dnia 01.09.2016 r.</w:t>
      </w:r>
      <w:r>
        <w:rPr>
          <w:rFonts w:eastAsia="Lucida Sans Unicode"/>
          <w:i w:val="false"/>
          <w:iCs w:val="false"/>
          <w:sz w:val="22"/>
          <w:szCs w:val="22"/>
          <w:lang w:eastAsia="ar-SA"/>
        </w:rPr>
        <w:t xml:space="preserve"> </w:t>
      </w:r>
      <w:r>
        <w:rPr>
          <w:rFonts w:eastAsia="Lucida Sans Unicode"/>
          <w:b/>
          <w:i w:val="false"/>
          <w:iCs w:val="false"/>
          <w:sz w:val="22"/>
          <w:szCs w:val="22"/>
          <w:lang w:eastAsia="ar-SA"/>
        </w:rPr>
        <w:t>do 31.12.2016 r.</w:t>
      </w:r>
    </w:p>
    <w:p>
      <w:pPr>
        <w:pStyle w:val="Normal"/>
        <w:widowControl w:val="false"/>
        <w:suppressAutoHyphens w:val="true"/>
        <w:spacing w:before="0" w:after="120"/>
        <w:jc w:val="both"/>
        <w:rPr>
          <w:rFonts w:eastAsia="Calibri"/>
          <w:b/>
          <w:b/>
          <w:bCs/>
          <w:i w:val="false"/>
          <w:i w:val="false"/>
          <w:iCs w:val="false"/>
          <w:sz w:val="22"/>
          <w:szCs w:val="22"/>
          <w:lang w:val="x-none" w:eastAsia="ar-SA"/>
        </w:rPr>
      </w:pPr>
      <w:r>
        <w:rPr>
          <w:rFonts w:eastAsia="Calibri"/>
          <w:b/>
          <w:bCs/>
          <w:i w:val="false"/>
          <w:iCs w:val="false"/>
          <w:sz w:val="22"/>
          <w:szCs w:val="22"/>
          <w:lang w:val="x-none" w:eastAsia="ar-SA"/>
        </w:rPr>
      </w:r>
    </w:p>
    <w:p>
      <w:pPr>
        <w:pStyle w:val="Normal"/>
        <w:keepNext/>
        <w:keepLines/>
        <w:widowControl w:val="false"/>
        <w:numPr>
          <w:ilvl w:val="0"/>
          <w:numId w:val="4"/>
        </w:numPr>
        <w:suppressAutoHyphens w:val="true"/>
        <w:bidi w:val="0"/>
        <w:spacing w:lineRule="auto" w:line="240" w:before="0" w:after="120"/>
        <w:ind w:left="340" w:right="0" w:hanging="340"/>
        <w:jc w:val="both"/>
        <w:outlineLvl w:val="0"/>
        <w:rPr/>
      </w:pPr>
      <w:r>
        <w:rPr>
          <w:rFonts w:eastAsia="Calibri"/>
          <w:b/>
          <w:bCs/>
          <w:i w:val="false"/>
          <w:iCs w:val="false"/>
          <w:sz w:val="22"/>
          <w:szCs w:val="22"/>
          <w:lang w:val="x-none" w:eastAsia="ar-SA"/>
        </w:rPr>
        <w:t xml:space="preserve"> </w:t>
      </w:r>
      <w:r>
        <w:rPr>
          <w:rFonts w:eastAsia="Calibri"/>
          <w:b/>
          <w:bCs/>
          <w:i w:val="false"/>
          <w:iCs w:val="false"/>
          <w:sz w:val="22"/>
          <w:szCs w:val="22"/>
          <w:lang w:val="x-none" w:eastAsia="ar-SA"/>
        </w:rPr>
        <w:t>Wykaz dokumentów, jakie mają dołączyć Wykonawcy do oferty</w:t>
      </w:r>
    </w:p>
    <w:p>
      <w:pPr>
        <w:pStyle w:val="Normal"/>
        <w:widowControl w:val="false"/>
        <w:numPr>
          <w:ilvl w:val="0"/>
          <w:numId w:val="0"/>
        </w:numPr>
        <w:suppressAutoHyphens w:val="true"/>
        <w:bidi w:val="0"/>
        <w:spacing w:lineRule="auto" w:line="240" w:before="0" w:after="120"/>
        <w:ind w:left="340" w:right="0" w:hanging="340"/>
        <w:jc w:val="both"/>
        <w:outlineLvl w:val="0"/>
        <w:rPr/>
      </w:pPr>
      <w:r>
        <w:rPr>
          <w:rFonts w:eastAsia="Calibri"/>
          <w:b w:val="false"/>
          <w:bCs w:val="false"/>
          <w:i w:val="false"/>
          <w:iCs w:val="false"/>
          <w:sz w:val="22"/>
          <w:szCs w:val="22"/>
          <w:lang w:val="x-none" w:eastAsia="ar-SA"/>
        </w:rPr>
        <w:t>1. Wykaz pojazdów, którymi Wykonawca zamierza wykonać zamówienie wraz z dokumentem potwierdzającym właściwy stan techniczny pojazdów oraz opłaconą polisą, a w przypadku jej braku inny dokument potwierdzający, że Wykonawca jest ubezpieczony od odpowiedzialności cywilnej w zakresie prowadzonej działalności związanej z przedmiotem zamóweienia.</w:t>
      </w:r>
    </w:p>
    <w:p>
      <w:pPr>
        <w:pStyle w:val="Normal"/>
        <w:widowControl w:val="false"/>
        <w:numPr>
          <w:ilvl w:val="0"/>
          <w:numId w:val="0"/>
        </w:numPr>
        <w:suppressAutoHyphens w:val="true"/>
        <w:bidi w:val="0"/>
        <w:spacing w:lineRule="auto" w:line="240" w:before="0" w:after="120"/>
        <w:ind w:left="340" w:right="0" w:hanging="340"/>
        <w:jc w:val="both"/>
        <w:outlineLvl w:val="0"/>
        <w:rPr/>
      </w:pPr>
      <w:r>
        <w:rPr>
          <w:rFonts w:eastAsia="Calibri"/>
          <w:b w:val="false"/>
          <w:bCs w:val="false"/>
          <w:i w:val="false"/>
          <w:iCs w:val="false"/>
          <w:sz w:val="22"/>
          <w:szCs w:val="22"/>
          <w:lang w:val="x-none" w:eastAsia="ar-SA"/>
        </w:rPr>
        <w:t>2.  Licencja na wykonywanie krajowego transportu drogowego osób.</w:t>
      </w:r>
    </w:p>
    <w:p>
      <w:pPr>
        <w:pStyle w:val="Normal"/>
        <w:widowControl w:val="false"/>
        <w:numPr>
          <w:ilvl w:val="0"/>
          <w:numId w:val="0"/>
        </w:numPr>
        <w:suppressAutoHyphens w:val="true"/>
        <w:bidi w:val="0"/>
        <w:spacing w:lineRule="auto" w:line="240" w:before="0" w:after="120"/>
        <w:ind w:left="340" w:right="0" w:hanging="340"/>
        <w:jc w:val="both"/>
        <w:outlineLvl w:val="0"/>
        <w:rPr>
          <w:rFonts w:eastAsia="Calibri"/>
          <w:b/>
          <w:b/>
          <w:bCs/>
          <w:i w:val="false"/>
          <w:i w:val="false"/>
          <w:iCs w:val="false"/>
          <w:sz w:val="22"/>
          <w:szCs w:val="22"/>
          <w:lang w:val="x-none" w:eastAsia="ar-SA"/>
        </w:rPr>
      </w:pPr>
      <w:r>
        <w:rPr>
          <w:rFonts w:eastAsia="Calibri"/>
          <w:b/>
          <w:bCs/>
          <w:i w:val="false"/>
          <w:iCs w:val="false"/>
          <w:sz w:val="22"/>
          <w:szCs w:val="22"/>
          <w:lang w:val="x-none" w:eastAsia="ar-SA"/>
        </w:rPr>
      </w:r>
    </w:p>
    <w:p>
      <w:pPr>
        <w:pStyle w:val="Normal"/>
        <w:widowControl w:val="false"/>
        <w:numPr>
          <w:ilvl w:val="0"/>
          <w:numId w:val="4"/>
        </w:numPr>
        <w:suppressAutoHyphens w:val="true"/>
        <w:spacing w:before="0" w:after="120"/>
        <w:ind w:left="567" w:hanging="567"/>
        <w:jc w:val="both"/>
        <w:outlineLvl w:val="0"/>
        <w:rPr>
          <w:rFonts w:eastAsia="Calibri"/>
          <w:b/>
          <w:b/>
          <w:bCs/>
          <w:sz w:val="22"/>
          <w:szCs w:val="22"/>
          <w:lang w:val="x-none" w:eastAsia="ar-SA"/>
        </w:rPr>
      </w:pPr>
      <w:bookmarkStart w:id="3" w:name="__RefHeading__19_1827348250"/>
      <w:bookmarkEnd w:id="3"/>
      <w:r>
        <w:rPr>
          <w:rFonts w:eastAsia="Calibri"/>
          <w:b/>
          <w:bCs/>
          <w:i w:val="false"/>
          <w:iCs w:val="false"/>
          <w:sz w:val="22"/>
          <w:szCs w:val="22"/>
          <w:lang w:val="x-none" w:eastAsia="ar-SA"/>
        </w:rPr>
        <w:t>Zmiana, wycofanie i zwrot oferty</w:t>
      </w:r>
    </w:p>
    <w:p>
      <w:pPr>
        <w:pStyle w:val="Normal"/>
        <w:widowControl w:val="false"/>
        <w:numPr>
          <w:ilvl w:val="0"/>
          <w:numId w:val="0"/>
        </w:numPr>
        <w:suppressAutoHyphens w:val="true"/>
        <w:spacing w:before="0" w:after="120"/>
        <w:ind w:left="644" w:hanging="0"/>
        <w:jc w:val="both"/>
        <w:rPr>
          <w:i w:val="false"/>
          <w:i w:val="false"/>
          <w:iCs w:val="false"/>
        </w:rPr>
      </w:pPr>
      <w:r>
        <w:rPr>
          <w:rFonts w:eastAsia="Lucida Sans Unicode"/>
          <w:i w:val="false"/>
          <w:iCs w:val="false"/>
          <w:sz w:val="22"/>
          <w:szCs w:val="22"/>
          <w:lang w:eastAsia="ar-SA"/>
        </w:rPr>
        <w:t>1. Wykonawca może wprowadzić zmiany oraz wycofać złożoną przez siebie ofertę przed terminem składania ofert, pod warunkiem, że Zamawiający otrzyma pisemne zawiadomienie o wprowadzeniu zmian przed terminem składania ofert.</w:t>
      </w:r>
    </w:p>
    <w:p>
      <w:pPr>
        <w:pStyle w:val="Normal"/>
        <w:widowControl w:val="false"/>
        <w:numPr>
          <w:ilvl w:val="0"/>
          <w:numId w:val="0"/>
        </w:numPr>
        <w:suppressAutoHyphens w:val="true"/>
        <w:spacing w:before="0" w:after="120"/>
        <w:ind w:left="644" w:hanging="0"/>
        <w:jc w:val="both"/>
        <w:rPr/>
      </w:pPr>
      <w:r>
        <w:rPr>
          <w:rFonts w:eastAsia="Lucida Sans Unicode"/>
          <w:i w:val="false"/>
          <w:iCs w:val="false"/>
          <w:sz w:val="22"/>
          <w:szCs w:val="22"/>
          <w:lang w:eastAsia="ar-SA"/>
        </w:rPr>
        <w:t>2. Wykonawca nie może wprowadzić zmiany do oferty po upływie terminu składania ofert.</w:t>
      </w:r>
    </w:p>
    <w:p>
      <w:pPr>
        <w:pStyle w:val="Normal"/>
        <w:widowControl w:val="false"/>
        <w:suppressAutoHyphens w:val="true"/>
        <w:rPr>
          <w:rFonts w:ascii="Times New Roman" w:hAnsi="Times New Roman" w:eastAsia="Lucida Sans Unicode"/>
          <w:i w:val="false"/>
          <w:i w:val="false"/>
          <w:iCs w:val="false"/>
          <w:sz w:val="22"/>
          <w:szCs w:val="22"/>
          <w:lang w:eastAsia="ar-SA"/>
        </w:rPr>
      </w:pPr>
      <w:r>
        <w:rPr>
          <w:rFonts w:eastAsia="Lucida Sans Unicode"/>
          <w:i w:val="false"/>
          <w:iCs w:val="false"/>
          <w:sz w:val="22"/>
          <w:szCs w:val="22"/>
          <w:lang w:eastAsia="ar-SA"/>
        </w:rPr>
      </w:r>
    </w:p>
    <w:p>
      <w:pPr>
        <w:pStyle w:val="Normal"/>
        <w:keepNext/>
        <w:keepLines/>
        <w:widowControl w:val="false"/>
        <w:numPr>
          <w:ilvl w:val="0"/>
          <w:numId w:val="4"/>
        </w:numPr>
        <w:suppressAutoHyphens w:val="true"/>
        <w:spacing w:before="0" w:after="120"/>
        <w:ind w:left="567" w:hanging="567"/>
        <w:jc w:val="both"/>
        <w:outlineLvl w:val="0"/>
        <w:rPr>
          <w:i w:val="false"/>
          <w:i w:val="false"/>
          <w:iCs w:val="false"/>
        </w:rPr>
      </w:pPr>
      <w:bookmarkStart w:id="4" w:name="__RefHeading__21_1827348250"/>
      <w:bookmarkEnd w:id="4"/>
      <w:r>
        <w:rPr>
          <w:rFonts w:eastAsia="Calibri"/>
          <w:b/>
          <w:bCs/>
          <w:i w:val="false"/>
          <w:iCs w:val="false"/>
          <w:sz w:val="22"/>
          <w:szCs w:val="22"/>
          <w:lang w:val="x-none" w:eastAsia="ar-SA"/>
        </w:rPr>
        <w:t xml:space="preserve">Informacje o sposobie porozumiewania się Zamawiającego z Wykonawcami </w:t>
      </w:r>
    </w:p>
    <w:p>
      <w:pPr>
        <w:pStyle w:val="Normal"/>
        <w:widowControl w:val="false"/>
        <w:numPr>
          <w:ilvl w:val="0"/>
          <w:numId w:val="0"/>
        </w:numPr>
        <w:suppressAutoHyphens w:val="true"/>
        <w:spacing w:before="0" w:after="120"/>
        <w:ind w:left="360" w:hanging="0"/>
        <w:jc w:val="both"/>
        <w:rPr/>
      </w:pPr>
      <w:r>
        <w:rPr>
          <w:rFonts w:eastAsia="Lucida Sans Unicode"/>
          <w:i w:val="false"/>
          <w:iCs w:val="false"/>
          <w:sz w:val="22"/>
          <w:szCs w:val="22"/>
          <w:lang w:eastAsia="ar-SA"/>
        </w:rPr>
        <w:t>1. Znak postępowania: SO.4464.1.2016. Uwaga: w korespondencji kierowanej do Zamawiającego należy posługiwać się tym znakiem.</w:t>
      </w:r>
    </w:p>
    <w:p>
      <w:pPr>
        <w:pStyle w:val="Normal"/>
        <w:widowControl w:val="false"/>
        <w:numPr>
          <w:ilvl w:val="0"/>
          <w:numId w:val="0"/>
        </w:numPr>
        <w:suppressAutoHyphens w:val="true"/>
        <w:spacing w:before="0" w:after="120"/>
        <w:ind w:left="360" w:hanging="0"/>
        <w:jc w:val="both"/>
        <w:rPr>
          <w:i w:val="false"/>
          <w:i w:val="false"/>
          <w:iCs w:val="false"/>
        </w:rPr>
      </w:pPr>
      <w:r>
        <w:rPr>
          <w:rFonts w:eastAsia="Lucida Sans Unicode"/>
          <w:i w:val="false"/>
          <w:iCs w:val="false"/>
          <w:sz w:val="22"/>
          <w:szCs w:val="22"/>
          <w:lang w:eastAsia="ar-SA"/>
        </w:rPr>
        <w:t>2. Postępowanie o udzielenie zamówienia prowadzi się z zachowaniem formy pisemnej. Wszelka korespondencja (oświadczenia, wnioski, zawiadomienia, informacje itd.) w postępowaniu z Zamawiającym i każdym z Wykonawców jest jawna i prowadzona w sposób pisemny.</w:t>
      </w:r>
    </w:p>
    <w:p>
      <w:pPr>
        <w:pStyle w:val="Normal"/>
        <w:widowControl w:val="false"/>
        <w:numPr>
          <w:ilvl w:val="0"/>
          <w:numId w:val="0"/>
        </w:numPr>
        <w:suppressAutoHyphens w:val="true"/>
        <w:spacing w:before="0" w:after="120"/>
        <w:ind w:left="360" w:hanging="0"/>
        <w:jc w:val="both"/>
        <w:rPr/>
      </w:pPr>
      <w:r>
        <w:rPr>
          <w:rFonts w:eastAsia="Lucida Sans Unicode"/>
          <w:i w:val="false"/>
          <w:iCs w:val="false"/>
          <w:sz w:val="22"/>
          <w:szCs w:val="22"/>
          <w:lang w:eastAsia="ar-SA"/>
        </w:rPr>
        <w:t xml:space="preserve">3. Zamawiający dopuszcza składanie korespondencji za pomocą: pisemnie, faksem na numer 89/6213094, lub na adres e-mail: </w:t>
      </w:r>
      <w:hyperlink r:id="rId4">
        <w:r>
          <w:rPr>
            <w:rStyle w:val="Czeinternetowe"/>
            <w:rFonts w:eastAsia="Lucida Sans Unicode"/>
            <w:i w:val="false"/>
            <w:iCs w:val="false"/>
            <w:sz w:val="22"/>
            <w:szCs w:val="22"/>
            <w:lang w:eastAsia="ar-SA"/>
          </w:rPr>
          <w:t>ug@jedwabno.pl</w:t>
        </w:r>
      </w:hyperlink>
      <w:r>
        <w:rPr>
          <w:rFonts w:eastAsia="Lucida Sans Unicode"/>
          <w:i w:val="false"/>
          <w:iCs w:val="false"/>
          <w:sz w:val="22"/>
          <w:szCs w:val="22"/>
          <w:lang w:eastAsia="ar-SA"/>
        </w:rPr>
        <w:t xml:space="preserve">, na wskazany w pkt I adres tj. Urząd  Gminy, ul. Warmińska 2, 12-122 Jedwabno.  </w:t>
      </w:r>
    </w:p>
    <w:p>
      <w:pPr>
        <w:pStyle w:val="Normal"/>
        <w:widowControl w:val="false"/>
        <w:numPr>
          <w:ilvl w:val="0"/>
          <w:numId w:val="0"/>
        </w:numPr>
        <w:suppressAutoHyphens w:val="true"/>
        <w:spacing w:before="0" w:after="120"/>
        <w:ind w:left="360" w:hanging="0"/>
        <w:jc w:val="both"/>
        <w:rPr>
          <w:i w:val="false"/>
          <w:i w:val="false"/>
          <w:iCs w:val="false"/>
        </w:rPr>
      </w:pPr>
      <w:r>
        <w:rPr>
          <w:rFonts w:eastAsia="Lucida Sans Unicode"/>
          <w:i w:val="false"/>
          <w:iCs w:val="false"/>
          <w:sz w:val="22"/>
          <w:szCs w:val="22"/>
          <w:lang w:eastAsia="ar-SA"/>
        </w:rPr>
        <w:t>4. Osobami uprawnionymi do bezpośredniego kontaktowania się z Wykonawcami jest Izabela Zapadka – Inspektor, Referat Spraw Obywatelskich.</w:t>
      </w:r>
    </w:p>
    <w:p>
      <w:pPr>
        <w:pStyle w:val="Normal"/>
        <w:keepNext/>
        <w:keepLines/>
        <w:widowControl w:val="false"/>
        <w:numPr>
          <w:ilvl w:val="0"/>
          <w:numId w:val="0"/>
        </w:numPr>
        <w:suppressAutoHyphens w:val="true"/>
        <w:spacing w:before="0" w:after="120"/>
        <w:ind w:left="1080" w:hanging="0"/>
        <w:jc w:val="both"/>
        <w:outlineLvl w:val="0"/>
        <w:rPr>
          <w:rFonts w:ascii="Times New Roman" w:hAnsi="Times New Roman" w:eastAsia="Calibri"/>
          <w:b/>
          <w:b/>
          <w:bCs/>
          <w:i w:val="false"/>
          <w:i w:val="false"/>
          <w:iCs w:val="false"/>
          <w:sz w:val="22"/>
          <w:szCs w:val="22"/>
          <w:lang w:val="x-none" w:eastAsia="ar-SA"/>
        </w:rPr>
      </w:pPr>
      <w:r>
        <w:rPr>
          <w:rFonts w:eastAsia="Calibri"/>
          <w:b/>
          <w:bCs/>
          <w:i w:val="false"/>
          <w:iCs w:val="false"/>
          <w:sz w:val="22"/>
          <w:szCs w:val="22"/>
          <w:lang w:val="x-none" w:eastAsia="ar-SA"/>
        </w:rPr>
      </w:r>
    </w:p>
    <w:p>
      <w:pPr>
        <w:pStyle w:val="Normal"/>
        <w:widowControl w:val="false"/>
        <w:numPr>
          <w:ilvl w:val="0"/>
          <w:numId w:val="4"/>
        </w:numPr>
        <w:suppressAutoHyphens w:val="true"/>
        <w:spacing w:before="0" w:after="120"/>
        <w:ind w:left="567" w:hanging="567"/>
        <w:jc w:val="both"/>
        <w:outlineLvl w:val="0"/>
        <w:rPr>
          <w:rFonts w:eastAsia="Calibri"/>
          <w:b/>
          <w:b/>
          <w:bCs/>
          <w:sz w:val="22"/>
          <w:szCs w:val="22"/>
          <w:lang w:val="x-none" w:eastAsia="ar-SA"/>
        </w:rPr>
      </w:pPr>
      <w:bookmarkStart w:id="5" w:name="__RefHeading__23_1827348250"/>
      <w:bookmarkEnd w:id="5"/>
      <w:r>
        <w:rPr>
          <w:rFonts w:eastAsia="Calibri"/>
          <w:b/>
          <w:bCs/>
          <w:i w:val="false"/>
          <w:iCs w:val="false"/>
          <w:sz w:val="22"/>
          <w:szCs w:val="22"/>
          <w:lang w:val="x-none" w:eastAsia="ar-SA"/>
        </w:rPr>
        <w:t>Termin związania ofertą</w:t>
      </w:r>
    </w:p>
    <w:p>
      <w:pPr>
        <w:pStyle w:val="Normal"/>
        <w:widowControl w:val="false"/>
        <w:numPr>
          <w:ilvl w:val="0"/>
          <w:numId w:val="0"/>
        </w:numPr>
        <w:suppressAutoHyphens w:val="true"/>
        <w:spacing w:before="0" w:after="120"/>
        <w:ind w:hanging="0"/>
        <w:jc w:val="both"/>
        <w:rPr/>
      </w:pPr>
      <w:r>
        <w:rPr>
          <w:bCs/>
          <w:i w:val="false"/>
          <w:iCs w:val="false"/>
          <w:sz w:val="22"/>
          <w:szCs w:val="22"/>
          <w:lang w:eastAsia="ar-SA"/>
        </w:rPr>
        <w:t>1. Wykonawca związany jest ofertą 30 dni od daty upływu terminu składania ofert.</w:t>
      </w:r>
    </w:p>
    <w:p>
      <w:pPr>
        <w:pStyle w:val="Normal"/>
        <w:widowControl w:val="false"/>
        <w:numPr>
          <w:ilvl w:val="0"/>
          <w:numId w:val="0"/>
        </w:numPr>
        <w:suppressAutoHyphens w:val="true"/>
        <w:spacing w:before="0" w:after="120"/>
        <w:ind w:hanging="0"/>
        <w:jc w:val="both"/>
        <w:rPr/>
      </w:pPr>
      <w:r>
        <w:rPr>
          <w:bCs/>
          <w:i w:val="false"/>
          <w:iCs w:val="false"/>
          <w:sz w:val="22"/>
          <w:szCs w:val="22"/>
          <w:lang w:eastAsia="ar-SA"/>
        </w:rPr>
        <w:t>2. Wykonawca samodzielnie lub na wniosek Zamawiającego może przedłużyć termin związania ofertą.</w:t>
      </w:r>
    </w:p>
    <w:p>
      <w:pPr>
        <w:pStyle w:val="Normal"/>
        <w:widowControl w:val="false"/>
        <w:numPr>
          <w:ilvl w:val="0"/>
          <w:numId w:val="0"/>
        </w:numPr>
        <w:suppressAutoHyphens w:val="true"/>
        <w:spacing w:before="0" w:after="120"/>
        <w:ind w:hanging="0"/>
        <w:jc w:val="both"/>
        <w:rPr/>
      </w:pPr>
      <w:r>
        <w:rPr>
          <w:bCs/>
          <w:i w:val="false"/>
          <w:iCs w:val="false"/>
          <w:sz w:val="22"/>
          <w:szCs w:val="22"/>
          <w:lang w:eastAsia="ar-SA"/>
        </w:rPr>
        <w:t>3. Bieg terminu związania ofertą rozpoczyna się wraz z upływem terminu składania ofert.</w:t>
      </w:r>
    </w:p>
    <w:p>
      <w:pPr>
        <w:pStyle w:val="Normal"/>
        <w:jc w:val="both"/>
        <w:rPr>
          <w:rFonts w:eastAsia="Lucida Sans Unicode"/>
          <w:i w:val="false"/>
          <w:i w:val="false"/>
          <w:iCs w:val="false"/>
          <w:sz w:val="22"/>
          <w:szCs w:val="22"/>
          <w:lang w:eastAsia="ar-SA"/>
        </w:rPr>
      </w:pPr>
      <w:r>
        <w:rPr>
          <w:rFonts w:eastAsia="Lucida Sans Unicode"/>
          <w:i w:val="false"/>
          <w:iCs w:val="false"/>
          <w:sz w:val="22"/>
          <w:szCs w:val="22"/>
          <w:lang w:eastAsia="ar-SA"/>
        </w:rPr>
      </w:r>
    </w:p>
    <w:p>
      <w:pPr>
        <w:pStyle w:val="Normal"/>
        <w:keepNext/>
        <w:keepLines/>
        <w:widowControl w:val="false"/>
        <w:numPr>
          <w:ilvl w:val="0"/>
          <w:numId w:val="4"/>
        </w:numPr>
        <w:suppressAutoHyphens w:val="true"/>
        <w:spacing w:before="0" w:after="120"/>
        <w:ind w:left="567" w:hanging="567"/>
        <w:jc w:val="both"/>
        <w:outlineLvl w:val="0"/>
        <w:rPr>
          <w:i w:val="false"/>
          <w:i w:val="false"/>
          <w:iCs w:val="false"/>
        </w:rPr>
      </w:pPr>
      <w:bookmarkStart w:id="6" w:name="__RefHeading__27_1827348250"/>
      <w:bookmarkEnd w:id="6"/>
      <w:r>
        <w:rPr>
          <w:rFonts w:eastAsia="Calibri"/>
          <w:b/>
          <w:bCs/>
          <w:i w:val="false"/>
          <w:iCs w:val="false"/>
          <w:sz w:val="22"/>
          <w:szCs w:val="22"/>
          <w:lang w:val="x-none" w:eastAsia="ar-SA"/>
        </w:rPr>
        <w:t>Opis sposobu przygotowania ofert</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1. Wykonawcy zobowiązani są zapoznać się dokładnie z informacjami zawartymi w Opisie zamówienia i przygotować ofertę zgodnie z wymaganiami określonymi w tym dokumencie. Treść oferty musi być zgodna z Opisem zamówienia.</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 xml:space="preserve">2. Wykonawcy ponoszą wszelkie koszty własne związane z przygotowaniem i złożeniem oferty, niezależnie od wyniku postępowania. </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3. Oferta musi być sporządzona w języku polskim, na maszynie do pisania, komputerze lub ręcznie długopisem, spięta lub zszyta w sposób uniemożliwiający jej rozpięcie (zdekompletowanie). Każdy dokument składający się na ofertę musi być czytelny.</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4. Jeżeli któryś z wymaganych dokumentów składanych przez Wykonawcę jest sporządzony w języku obcym dokument taki należy złożyć wraz z tłumaczeniem na język polski.</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5. Oferta (formularz oferty, wzór umowy) musi być podpisana lub zaparafowana przez osoby upoważnione do składania oświadczeń woli w imieniu Wykonawcy.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 xml:space="preserve">6. Każda poprawka w treści oferty, a w szczególności każde przerobienie, przekreślenie, uzupełnienie, nadpisanie, przesłonięcie korektorem, etc., muszą być parafowane przez Wykonawcę. </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7. Dokumenty są składane w oryginale lub kopii poświadczonej za zgodność z oryginałem przez Wykonawcę oprócz Pełnomocnictwa, które składane jest w formie oryginału lub kopii potwierdzonej notarialnie.</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8. W przypadku Wykonawców wspólnie ubiegających się o udzielenie zamówienia oraz w przypadku innych podmiotów, na zasobach których wykonawca polega na zasadach określonych w art. 26 ust. 2b ustawy Pzp, kopie dokumentów dotyczących odpowiednio wykonawcy lub tych podmiotów są poświadczane za zgodność z oryginałem odpowiednio przez wykonawcę lub te podmioty.</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9. Nie ujawnia się informacji stanowiących tajemnicę przedsiębiorstwa w rozumieniu przepisów o zwalczaniu nieuczciwej konkurencji, jeżeli Wykonawca nie później niż w terminie składania ofert, zastrzegł, że nie mogą one być udostępniane.</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10.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(Dz. U. z 2003 r., Nr 153, poz. 1503 z późn. zm.) i dołączone do oferty. Zaleca się, aby były trwale, oddzielnie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11. Wykonawca musi wykazać, że zastrzeżone informacje stanowią tajemnicę przedsiębiorstwa, w szczególności  określając, w jaki sposób zostały spełnione przesłanki, o których mowa w art. 11 pkt 4 ustawy z dnia 16 kwietnia 1993 r. o zwalczaniu nieuczciwej konkurencji, zgodnie z którym tajemnicę przedsiębiorstwa stanowi określona informacja, jeżeli spełnia łącznie 3 warunki:</w:t>
      </w:r>
    </w:p>
    <w:p>
      <w:pPr>
        <w:pStyle w:val="ListParagraph"/>
        <w:widowControl w:val="false"/>
        <w:numPr>
          <w:ilvl w:val="1"/>
          <w:numId w:val="5"/>
        </w:numPr>
        <w:suppressAutoHyphens w:val="true"/>
        <w:spacing w:before="0" w:after="120"/>
        <w:jc w:val="both"/>
        <w:rPr>
          <w:rFonts w:eastAsia="Lucida Sans Unicode"/>
          <w:sz w:val="22"/>
          <w:szCs w:val="22"/>
          <w:lang w:eastAsia="ar-SA"/>
        </w:rPr>
      </w:pPr>
      <w:r>
        <w:rPr>
          <w:rFonts w:eastAsia="Lucida Sans Unicode"/>
          <w:i w:val="false"/>
          <w:iCs w:val="false"/>
          <w:sz w:val="22"/>
          <w:szCs w:val="22"/>
          <w:lang w:eastAsia="ar-SA"/>
        </w:rPr>
        <w:t>ma charakter techniczny, technologiczny, organizacyjny przedsiębiorstwa lub jest to inna informacja mająca wartość gospodarczą,</w:t>
      </w:r>
    </w:p>
    <w:p>
      <w:pPr>
        <w:pStyle w:val="ListParagraph"/>
        <w:widowControl w:val="false"/>
        <w:numPr>
          <w:ilvl w:val="1"/>
          <w:numId w:val="5"/>
        </w:numPr>
        <w:suppressAutoHyphens w:val="true"/>
        <w:spacing w:before="0" w:after="120"/>
        <w:jc w:val="both"/>
        <w:rPr>
          <w:rFonts w:eastAsia="Lucida Sans Unicode"/>
          <w:sz w:val="22"/>
          <w:szCs w:val="22"/>
          <w:lang w:eastAsia="ar-SA"/>
        </w:rPr>
      </w:pPr>
      <w:r>
        <w:rPr>
          <w:rFonts w:eastAsia="Lucida Sans Unicode"/>
          <w:i w:val="false"/>
          <w:iCs w:val="false"/>
          <w:sz w:val="22"/>
          <w:szCs w:val="22"/>
          <w:lang w:eastAsia="ar-SA"/>
        </w:rPr>
        <w:t>nie została ujawniona do wiadomości publicznej,</w:t>
      </w:r>
    </w:p>
    <w:p>
      <w:pPr>
        <w:pStyle w:val="ListParagraph"/>
        <w:widowControl w:val="false"/>
        <w:numPr>
          <w:ilvl w:val="1"/>
          <w:numId w:val="5"/>
        </w:numPr>
        <w:suppressAutoHyphens w:val="true"/>
        <w:spacing w:before="0" w:after="120"/>
        <w:jc w:val="both"/>
        <w:rPr>
          <w:rFonts w:eastAsia="Lucida Sans Unicode"/>
          <w:sz w:val="22"/>
          <w:szCs w:val="22"/>
          <w:lang w:eastAsia="ar-SA"/>
        </w:rPr>
      </w:pPr>
      <w:r>
        <w:rPr>
          <w:rFonts w:eastAsia="Lucida Sans Unicode"/>
          <w:i w:val="false"/>
          <w:iCs w:val="false"/>
          <w:sz w:val="22"/>
          <w:szCs w:val="22"/>
          <w:lang w:eastAsia="ar-SA"/>
        </w:rPr>
        <w:t>podjęto w stosunku do niej niezbędne działania w celu zachowania poufności</w:t>
      </w:r>
    </w:p>
    <w:p>
      <w:pPr>
        <w:pStyle w:val="ListParagraph"/>
        <w:widowControl w:val="false"/>
        <w:numPr>
          <w:ilvl w:val="0"/>
          <w:numId w:val="0"/>
        </w:numPr>
        <w:suppressAutoHyphens w:val="true"/>
        <w:spacing w:before="0" w:after="120"/>
        <w:ind w:left="720" w:hanging="0"/>
        <w:jc w:val="both"/>
        <w:rPr/>
      </w:pPr>
      <w:r>
        <w:rPr>
          <w:rFonts w:eastAsia="Lucida Sans Unicode"/>
          <w:i w:val="false"/>
          <w:iCs w:val="false"/>
          <w:sz w:val="22"/>
          <w:szCs w:val="22"/>
          <w:lang w:eastAsia="ar-SA"/>
        </w:rPr>
        <w:t>12. W sytuacji, gdy wykonawca zastrzeże w ofercie informacje, które stanowią tajemnicę przedsiębiorstwa lub są jawne na podstawie przepisów ustawy Prawo zamówień publicznych lub odrębnych przepisów, informacje te będą podlegały udostępnieniu na zasadach takich samych jak pozostałe, niezastrzeżone dokumenty.</w:t>
      </w:r>
    </w:p>
    <w:p>
      <w:pPr>
        <w:pStyle w:val="ListParagraph"/>
        <w:widowControl w:val="false"/>
        <w:numPr>
          <w:ilvl w:val="0"/>
          <w:numId w:val="0"/>
        </w:numPr>
        <w:suppressAutoHyphens w:val="true"/>
        <w:spacing w:before="0" w:after="120"/>
        <w:ind w:left="720" w:hanging="0"/>
        <w:jc w:val="both"/>
        <w:rPr/>
      </w:pPr>
      <w:r>
        <w:rPr>
          <w:rFonts w:eastAsia="Lucida Sans Unicode"/>
          <w:i w:val="false"/>
          <w:iCs w:val="false"/>
          <w:sz w:val="22"/>
          <w:szCs w:val="22"/>
          <w:lang w:eastAsia="ar-SA"/>
        </w:rPr>
        <w:t>13. Każdy Wykonawca składa tylko jedną ofertę co do określonej części, w jednym egzemplarzu. Złożenie więcej niż jednej oferty spowoduje odrzucenie wszystkich ofert złożonych przez Wykonawcę.</w:t>
      </w:r>
    </w:p>
    <w:p>
      <w:pPr>
        <w:pStyle w:val="ListParagraph"/>
        <w:widowControl w:val="false"/>
        <w:numPr>
          <w:ilvl w:val="0"/>
          <w:numId w:val="0"/>
        </w:numPr>
        <w:suppressAutoHyphens w:val="true"/>
        <w:spacing w:before="0" w:after="120"/>
        <w:ind w:left="720" w:hanging="0"/>
        <w:jc w:val="both"/>
        <w:rPr/>
      </w:pPr>
      <w:r>
        <w:rPr>
          <w:rFonts w:eastAsia="Lucida Sans Unicode"/>
          <w:i w:val="false"/>
          <w:iCs w:val="false"/>
          <w:sz w:val="22"/>
          <w:szCs w:val="22"/>
          <w:lang w:eastAsia="ar-SA"/>
        </w:rPr>
        <w:t>14. Postępowanie prowadzi się w języku polskim.</w:t>
      </w:r>
    </w:p>
    <w:p>
      <w:pPr>
        <w:pStyle w:val="ListParagraph"/>
        <w:widowControl w:val="false"/>
        <w:numPr>
          <w:ilvl w:val="0"/>
          <w:numId w:val="0"/>
        </w:numPr>
        <w:suppressAutoHyphens w:val="true"/>
        <w:spacing w:before="0" w:after="120"/>
        <w:ind w:left="720" w:hanging="0"/>
        <w:jc w:val="both"/>
        <w:rPr/>
      </w:pPr>
      <w:r>
        <w:rPr>
          <w:rFonts w:eastAsia="Lucida Sans Unicode"/>
          <w:i w:val="false"/>
          <w:iCs w:val="false"/>
          <w:sz w:val="22"/>
          <w:szCs w:val="22"/>
          <w:lang w:eastAsia="ar-SA"/>
        </w:rPr>
        <w:t xml:space="preserve">15. Ofertę należy złożyć w zamkniętej kopercie, zapieczętowanej w sposób gwarantujący zachowanie w poufności jej treści oraz zabezpieczającej jej nienaruszalność do terminu otwarcia ofert. Oferty na poszczególne części należy składać w oddzielnych kopertach. </w:t>
      </w:r>
    </w:p>
    <w:p>
      <w:pPr>
        <w:pStyle w:val="ListParagraph"/>
        <w:widowControl w:val="false"/>
        <w:numPr>
          <w:ilvl w:val="0"/>
          <w:numId w:val="0"/>
        </w:numPr>
        <w:suppressAutoHyphens w:val="true"/>
        <w:spacing w:before="0" w:after="120"/>
        <w:ind w:left="720" w:hanging="0"/>
        <w:jc w:val="both"/>
        <w:rPr/>
      </w:pPr>
      <w:r>
        <w:rPr>
          <w:rFonts w:eastAsia="Lucida Sans Unicode"/>
          <w:i w:val="false"/>
          <w:iCs w:val="false"/>
          <w:sz w:val="22"/>
          <w:szCs w:val="22"/>
          <w:lang w:eastAsia="ar-SA"/>
        </w:rPr>
        <w:t>16. Oferta wraz z załącznikami złożona w kopercie powinna zawierać nazwę i pełny adres Wykonawcy oraz adres</w:t>
      </w:r>
      <w:r>
        <w:rPr>
          <w:rFonts w:eastAsia="Lucida Sans Unicode"/>
          <w:b/>
          <w:bCs/>
          <w:i w:val="false"/>
          <w:iCs w:val="false"/>
          <w:sz w:val="22"/>
          <w:szCs w:val="22"/>
          <w:lang w:eastAsia="ar-SA"/>
        </w:rPr>
        <w:t xml:space="preserve"> </w:t>
      </w:r>
      <w:r>
        <w:rPr>
          <w:rFonts w:eastAsia="Lucida Sans Unicode"/>
          <w:b w:val="false"/>
          <w:bCs w:val="false"/>
          <w:i w:val="false"/>
          <w:iCs w:val="false"/>
          <w:sz w:val="22"/>
          <w:szCs w:val="22"/>
          <w:lang w:eastAsia="ar-SA"/>
        </w:rPr>
        <w:t xml:space="preserve">Gminy Jedwabno, </w:t>
      </w:r>
      <w:r>
        <w:rPr>
          <w:rFonts w:eastAsia="Lucida Sans Unicode"/>
          <w:i w:val="false"/>
          <w:iCs w:val="false"/>
          <w:sz w:val="22"/>
          <w:szCs w:val="22"/>
          <w:lang w:eastAsia="ar-SA"/>
        </w:rPr>
        <w:t xml:space="preserve">ul. Warmińska 2; 12-122 Jedwabno oraz oznaczenie </w:t>
      </w:r>
      <w:r>
        <w:rPr>
          <w:rFonts w:eastAsia="Lucida Sans Unicode"/>
          <w:b/>
          <w:bCs/>
          <w:i w:val="false"/>
          <w:iCs w:val="false"/>
          <w:sz w:val="22"/>
          <w:szCs w:val="22"/>
          <w:lang w:eastAsia="ar-SA"/>
        </w:rPr>
        <w:t>„</w:t>
      </w:r>
      <w:r>
        <w:rPr>
          <w:b/>
          <w:i w:val="false"/>
          <w:iCs w:val="false"/>
          <w:sz w:val="22"/>
          <w:szCs w:val="22"/>
        </w:rPr>
        <w:t xml:space="preserve">Zakup biletów miesięcznych dla uczniów i dzieci w wieku od 5 lat zamieszkałych na terenie Gminy Jedwabno w roku szkolnym 2016/2017 </w:t>
      </w:r>
      <w:r>
        <w:rPr>
          <w:rFonts w:eastAsia="Lucida Sans Unicode"/>
          <w:b/>
          <w:bCs/>
          <w:i w:val="false"/>
          <w:iCs w:val="false"/>
          <w:sz w:val="22"/>
          <w:szCs w:val="22"/>
          <w:lang w:eastAsia="ar-SA"/>
        </w:rPr>
        <w:t>w miesiącach od września do grudnia 2016 r.”, wraz z oznaczeniem której części zamówienia oferta dotyczy.</w:t>
      </w:r>
    </w:p>
    <w:p>
      <w:pPr>
        <w:pStyle w:val="Normal"/>
        <w:widowControl w:val="false"/>
        <w:numPr>
          <w:ilvl w:val="0"/>
          <w:numId w:val="0"/>
        </w:numPr>
        <w:suppressAutoHyphens w:val="true"/>
        <w:spacing w:before="0" w:after="120"/>
        <w:ind w:left="1080" w:hanging="0"/>
        <w:jc w:val="both"/>
        <w:outlineLvl w:val="0"/>
        <w:rPr>
          <w:rFonts w:ascii="Times New Roman" w:hAnsi="Times New Roman" w:eastAsia="Calibri"/>
          <w:b/>
          <w:b/>
          <w:bCs/>
          <w:i w:val="false"/>
          <w:i w:val="false"/>
          <w:iCs w:val="false"/>
          <w:sz w:val="22"/>
          <w:szCs w:val="22"/>
          <w:lang w:val="x-none" w:eastAsia="ar-SA"/>
        </w:rPr>
      </w:pPr>
      <w:r>
        <w:rPr>
          <w:rFonts w:eastAsia="Calibri"/>
          <w:b/>
          <w:bCs/>
          <w:i w:val="false"/>
          <w:iCs w:val="false"/>
          <w:sz w:val="22"/>
          <w:szCs w:val="22"/>
          <w:lang w:val="x-none" w:eastAsia="ar-SA"/>
        </w:rPr>
      </w:r>
    </w:p>
    <w:p>
      <w:pPr>
        <w:pStyle w:val="Normal"/>
        <w:keepNext/>
        <w:keepLines/>
        <w:widowControl w:val="false"/>
        <w:numPr>
          <w:ilvl w:val="0"/>
          <w:numId w:val="4"/>
        </w:numPr>
        <w:suppressAutoHyphens w:val="true"/>
        <w:spacing w:before="0" w:after="120"/>
        <w:ind w:left="567" w:hanging="567"/>
        <w:jc w:val="both"/>
        <w:outlineLvl w:val="0"/>
        <w:rPr>
          <w:rFonts w:eastAsia="Calibri"/>
          <w:b/>
          <w:b/>
          <w:bCs/>
          <w:sz w:val="22"/>
          <w:szCs w:val="22"/>
          <w:lang w:val="x-none" w:eastAsia="ar-SA"/>
        </w:rPr>
      </w:pPr>
      <w:r>
        <w:rPr>
          <w:rFonts w:eastAsia="Calibri"/>
          <w:b/>
          <w:bCs/>
          <w:i w:val="false"/>
          <w:iCs w:val="false"/>
          <w:sz w:val="22"/>
          <w:szCs w:val="22"/>
          <w:lang w:val="x-none" w:eastAsia="ar-SA"/>
        </w:rPr>
        <w:t>Wykonawcy składający wspólnie ofertę</w:t>
      </w:r>
    </w:p>
    <w:p>
      <w:pPr>
        <w:pStyle w:val="Normal"/>
        <w:widowControl w:val="false"/>
        <w:numPr>
          <w:ilvl w:val="0"/>
          <w:numId w:val="0"/>
        </w:numPr>
        <w:suppressAutoHyphens w:val="true"/>
        <w:spacing w:before="0" w:after="120"/>
        <w:ind w:left="283" w:hanging="0"/>
        <w:jc w:val="both"/>
        <w:rPr/>
      </w:pPr>
      <w:r>
        <w:rPr>
          <w:i w:val="false"/>
          <w:iCs w:val="false"/>
          <w:sz w:val="22"/>
          <w:szCs w:val="22"/>
          <w:lang w:eastAsia="ar-SA"/>
        </w:rPr>
        <w:t>1. Wykonawcy występujący wspólnie muszą ustanowić pełnomocnika do reprezentowania ich w postępowaniu albo do reprezentowania w postępowaniu i zawarcia umowy w sprawie zamówienia.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w:t>
      </w:r>
    </w:p>
    <w:p>
      <w:pPr>
        <w:pStyle w:val="Normal"/>
        <w:widowControl w:val="false"/>
        <w:numPr>
          <w:ilvl w:val="0"/>
          <w:numId w:val="0"/>
        </w:numPr>
        <w:suppressAutoHyphens w:val="true"/>
        <w:spacing w:before="0" w:after="120"/>
        <w:ind w:left="283" w:hanging="0"/>
        <w:jc w:val="both"/>
        <w:rPr/>
      </w:pPr>
      <w:r>
        <w:rPr>
          <w:i w:val="false"/>
          <w:iCs w:val="false"/>
          <w:sz w:val="22"/>
          <w:szCs w:val="22"/>
          <w:lang w:eastAsia="ar-SA"/>
        </w:rPr>
        <w:t>2. Pełnomocnictwo, o którym mowa w pkt 1) musi znajdować się w ofercie wspólnej wykonawców.</w:t>
      </w:r>
    </w:p>
    <w:p>
      <w:pPr>
        <w:pStyle w:val="Normal"/>
        <w:widowControl w:val="false"/>
        <w:numPr>
          <w:ilvl w:val="0"/>
          <w:numId w:val="0"/>
        </w:numPr>
        <w:suppressAutoHyphens w:val="true"/>
        <w:spacing w:before="0" w:after="120"/>
        <w:ind w:left="283" w:hanging="0"/>
        <w:jc w:val="both"/>
        <w:rPr/>
      </w:pPr>
      <w:r>
        <w:rPr>
          <w:i w:val="false"/>
          <w:iCs w:val="false"/>
          <w:sz w:val="22"/>
          <w:szCs w:val="22"/>
          <w:lang w:eastAsia="ar-SA"/>
        </w:rPr>
        <w:t>3. Pełnomocnik pozostaje w kontakcie z zamawiającym w toku postępowania; zwraca się do zamawiającego z wszelkimi sprawami i do niego zamawiający kieruje informacje, korespondencję, itp.</w:t>
      </w:r>
    </w:p>
    <w:p>
      <w:pPr>
        <w:pStyle w:val="Normal"/>
        <w:widowControl w:val="false"/>
        <w:numPr>
          <w:ilvl w:val="0"/>
          <w:numId w:val="0"/>
        </w:numPr>
        <w:suppressAutoHyphens w:val="true"/>
        <w:spacing w:before="0" w:after="120"/>
        <w:ind w:left="283" w:hanging="0"/>
        <w:jc w:val="both"/>
        <w:rPr/>
      </w:pPr>
      <w:r>
        <w:rPr>
          <w:i w:val="false"/>
          <w:iCs w:val="false"/>
          <w:sz w:val="22"/>
          <w:szCs w:val="22"/>
          <w:lang w:eastAsia="ar-SA"/>
        </w:rPr>
        <w:t>4. Wykonawcy wspólnie ubiegający się o niniejsze zamówienie, których oferta zostanie uznana za najkorzystniejszą, przed podpisaniem umowy o realizację zamówienia, są zobowiązani przedstawić Zamawiającemu umowę konsorcjum, zawierającą, co najmniej:</w:t>
      </w:r>
    </w:p>
    <w:p>
      <w:pPr>
        <w:pStyle w:val="ListParagraph"/>
        <w:widowControl w:val="false"/>
        <w:numPr>
          <w:ilvl w:val="2"/>
          <w:numId w:val="6"/>
        </w:numPr>
        <w:suppressAutoHyphens w:val="true"/>
        <w:spacing w:before="0" w:after="120"/>
        <w:jc w:val="both"/>
        <w:rPr>
          <w:sz w:val="22"/>
          <w:szCs w:val="22"/>
          <w:lang w:eastAsia="ar-SA"/>
        </w:rPr>
      </w:pPr>
      <w:r>
        <w:rPr>
          <w:i w:val="false"/>
          <w:iCs w:val="false"/>
          <w:sz w:val="22"/>
          <w:szCs w:val="22"/>
          <w:lang w:eastAsia="ar-SA"/>
        </w:rPr>
        <w:t>zobowiązanie do realizacji wspólnego przedsięwzięcia gospodarczego obejmującego swoim zakresem realizację przedmiotu zamówienia,</w:t>
      </w:r>
    </w:p>
    <w:p>
      <w:pPr>
        <w:pStyle w:val="ListParagraph"/>
        <w:widowControl w:val="false"/>
        <w:numPr>
          <w:ilvl w:val="2"/>
          <w:numId w:val="6"/>
        </w:numPr>
        <w:suppressAutoHyphens w:val="true"/>
        <w:spacing w:before="0" w:after="120"/>
        <w:jc w:val="both"/>
        <w:rPr/>
      </w:pPr>
      <w:r>
        <w:rPr>
          <w:i w:val="false"/>
          <w:iCs w:val="false"/>
          <w:sz w:val="22"/>
          <w:szCs w:val="22"/>
          <w:lang w:eastAsia="ar-SA"/>
        </w:rPr>
        <w:t>określenie zakresu działania poszczególnych stron umowy,</w:t>
      </w:r>
    </w:p>
    <w:p>
      <w:pPr>
        <w:pStyle w:val="ListParagraph"/>
        <w:widowControl w:val="false"/>
        <w:numPr>
          <w:ilvl w:val="2"/>
          <w:numId w:val="6"/>
        </w:numPr>
        <w:suppressAutoHyphens w:val="true"/>
        <w:spacing w:before="0" w:after="120"/>
        <w:jc w:val="both"/>
        <w:rPr/>
      </w:pPr>
      <w:r>
        <w:rPr>
          <w:rFonts w:eastAsia="Calibri"/>
          <w:i w:val="false"/>
          <w:iCs w:val="false"/>
          <w:sz w:val="22"/>
          <w:szCs w:val="22"/>
          <w:lang w:eastAsia="ar-SA"/>
        </w:rPr>
        <w:t xml:space="preserve">oznaczenie czasu trwania umowy obejmujący okres realizacji przedmiotu zamówienia, </w:t>
      </w:r>
    </w:p>
    <w:p>
      <w:pPr>
        <w:pStyle w:val="ListParagraph"/>
        <w:widowControl w:val="false"/>
        <w:numPr>
          <w:ilvl w:val="2"/>
          <w:numId w:val="6"/>
        </w:numPr>
        <w:suppressAutoHyphens w:val="true"/>
        <w:spacing w:before="0" w:after="120"/>
        <w:jc w:val="both"/>
        <w:rPr/>
      </w:pPr>
      <w:r>
        <w:rPr>
          <w:rFonts w:eastAsia="Calibri"/>
          <w:i w:val="false"/>
          <w:iCs w:val="false"/>
          <w:sz w:val="22"/>
          <w:szCs w:val="22"/>
          <w:lang w:eastAsia="ar-SA"/>
        </w:rPr>
        <w:t>porozumienie winno upoważniać jednego z Wykonawców we wszystkich sprawach związanych z ofertą i umową o realizacje zamówienia.</w:t>
      </w:r>
    </w:p>
    <w:p>
      <w:pPr>
        <w:pStyle w:val="Normal"/>
        <w:widowControl w:val="false"/>
        <w:suppressAutoHyphens w:val="true"/>
        <w:spacing w:before="0" w:after="120"/>
        <w:jc w:val="both"/>
        <w:rPr>
          <w:rFonts w:ascii="Times New Roman" w:hAnsi="Times New Roman" w:eastAsia="Lucida Sans Unicode"/>
          <w:i w:val="false"/>
          <w:i w:val="false"/>
          <w:iCs w:val="false"/>
          <w:sz w:val="22"/>
          <w:szCs w:val="22"/>
          <w:lang w:eastAsia="ar-SA"/>
        </w:rPr>
      </w:pPr>
      <w:r>
        <w:rPr>
          <w:rFonts w:eastAsia="Lucida Sans Unicode"/>
          <w:i w:val="false"/>
          <w:iCs w:val="false"/>
          <w:sz w:val="22"/>
          <w:szCs w:val="22"/>
          <w:lang w:eastAsia="ar-SA"/>
        </w:rPr>
      </w:r>
    </w:p>
    <w:p>
      <w:pPr>
        <w:pStyle w:val="Normal"/>
        <w:keepNext/>
        <w:keepLines/>
        <w:widowControl w:val="false"/>
        <w:numPr>
          <w:ilvl w:val="0"/>
          <w:numId w:val="4"/>
        </w:numPr>
        <w:suppressAutoHyphens w:val="true"/>
        <w:spacing w:before="0" w:after="120"/>
        <w:ind w:left="426" w:hanging="426"/>
        <w:jc w:val="both"/>
        <w:outlineLvl w:val="0"/>
        <w:rPr>
          <w:rFonts w:ascii="Times New Roman" w:hAnsi="Times New Roman"/>
          <w:sz w:val="22"/>
          <w:szCs w:val="22"/>
        </w:rPr>
      </w:pPr>
      <w:bookmarkStart w:id="7" w:name="__RefHeading__31_1827348250"/>
      <w:bookmarkEnd w:id="7"/>
      <w:r>
        <w:rPr>
          <w:rFonts w:eastAsia="Calibri"/>
          <w:b/>
          <w:bCs/>
          <w:i w:val="false"/>
          <w:iCs w:val="false"/>
          <w:sz w:val="22"/>
          <w:szCs w:val="22"/>
          <w:lang w:val="x-none" w:eastAsia="ar-SA"/>
        </w:rPr>
        <w:t>Miejsce oraz termin składania ofert</w:t>
      </w:r>
    </w:p>
    <w:p>
      <w:pPr>
        <w:pStyle w:val="Normal"/>
        <w:widowControl w:val="false"/>
        <w:numPr>
          <w:ilvl w:val="0"/>
          <w:numId w:val="0"/>
        </w:numPr>
        <w:suppressAutoHyphens w:val="true"/>
        <w:spacing w:before="0" w:after="120"/>
        <w:ind w:hanging="0"/>
        <w:jc w:val="both"/>
        <w:rPr/>
      </w:pPr>
      <w:bookmarkStart w:id="8" w:name="__DdeLink__2463_1935187737"/>
      <w:bookmarkEnd w:id="8"/>
      <w:r>
        <w:rPr>
          <w:rFonts w:eastAsia="Lucida Sans Unicode"/>
          <w:i w:val="false"/>
          <w:iCs w:val="false"/>
          <w:sz w:val="22"/>
          <w:szCs w:val="22"/>
          <w:lang w:eastAsia="ar-SA"/>
        </w:rPr>
        <w:t xml:space="preserve">Oferty na wykonanie zamówienia należy składać w sekretariacie Zamawiającego - Urząd </w:t>
      </w:r>
      <w:r>
        <w:rPr>
          <w:rFonts w:eastAsia="Lucida Sans Unicode"/>
          <w:bCs/>
          <w:i w:val="false"/>
          <w:iCs w:val="false"/>
          <w:sz w:val="22"/>
          <w:szCs w:val="22"/>
          <w:lang w:eastAsia="ar-SA"/>
        </w:rPr>
        <w:t>Gminy</w:t>
      </w:r>
      <w:r>
        <w:rPr>
          <w:rFonts w:eastAsia="Lucida Sans Unicode"/>
          <w:b/>
          <w:bCs/>
          <w:i w:val="false"/>
          <w:iCs w:val="false"/>
          <w:sz w:val="22"/>
          <w:szCs w:val="22"/>
          <w:lang w:eastAsia="ar-SA"/>
        </w:rPr>
        <w:t xml:space="preserve"> </w:t>
      </w:r>
      <w:r>
        <w:rPr>
          <w:rFonts w:eastAsia="Lucida Sans Unicode"/>
          <w:bCs/>
          <w:i w:val="false"/>
          <w:iCs w:val="false"/>
          <w:sz w:val="22"/>
          <w:szCs w:val="22"/>
          <w:lang w:eastAsia="ar-SA"/>
        </w:rPr>
        <w:t>Jedwabno</w:t>
      </w:r>
      <w:r>
        <w:rPr>
          <w:rFonts w:eastAsia="Lucida Sans Unicode"/>
          <w:b w:val="false"/>
          <w:bCs w:val="false"/>
          <w:i w:val="false"/>
          <w:iCs w:val="false"/>
          <w:sz w:val="22"/>
          <w:szCs w:val="22"/>
          <w:lang w:eastAsia="ar-SA"/>
        </w:rPr>
        <w:t>,</w:t>
      </w:r>
      <w:r>
        <w:rPr>
          <w:rFonts w:eastAsia="Lucida Sans Unicode"/>
          <w:b/>
          <w:bCs/>
          <w:i w:val="false"/>
          <w:iCs w:val="false"/>
          <w:sz w:val="22"/>
          <w:szCs w:val="22"/>
          <w:lang w:eastAsia="ar-SA"/>
        </w:rPr>
        <w:t xml:space="preserve"> </w:t>
      </w:r>
      <w:r>
        <w:rPr>
          <w:rFonts w:eastAsia="Lucida Sans Unicode"/>
          <w:i w:val="false"/>
          <w:iCs w:val="false"/>
          <w:sz w:val="22"/>
          <w:szCs w:val="22"/>
          <w:lang w:eastAsia="ar-SA"/>
        </w:rPr>
        <w:t xml:space="preserve">ul. Warmińska 2, 12-122 Jedwabno, pokój nr 20, </w:t>
      </w:r>
      <w:r>
        <w:rPr>
          <w:rFonts w:eastAsia="Lucida Sans Unicode"/>
          <w:b/>
          <w:bCs/>
          <w:i w:val="false"/>
          <w:iCs w:val="false"/>
          <w:sz w:val="22"/>
          <w:szCs w:val="22"/>
          <w:u w:val="single"/>
          <w:lang w:eastAsia="ar-SA"/>
        </w:rPr>
        <w:t>do dnia 16.08.2016 r. do godziny 10:00.</w:t>
      </w:r>
    </w:p>
    <w:p>
      <w:pPr>
        <w:pStyle w:val="Normal"/>
        <w:widowControl w:val="false"/>
        <w:numPr>
          <w:ilvl w:val="0"/>
          <w:numId w:val="0"/>
        </w:numPr>
        <w:suppressAutoHyphens w:val="true"/>
        <w:spacing w:before="0" w:after="120"/>
        <w:ind w:left="1287" w:hanging="0"/>
        <w:jc w:val="both"/>
        <w:rPr>
          <w:rFonts w:ascii="Times New Roman" w:hAnsi="Times New Roman" w:eastAsia="Lucida Sans Unicode"/>
          <w:i w:val="false"/>
          <w:i w:val="false"/>
          <w:iCs w:val="false"/>
          <w:sz w:val="22"/>
          <w:szCs w:val="22"/>
          <w:lang w:eastAsia="ar-SA"/>
        </w:rPr>
      </w:pPr>
      <w:bookmarkStart w:id="9" w:name="__DdeLink__2463_19351877371"/>
      <w:bookmarkStart w:id="10" w:name="__DdeLink__2463_19351877371"/>
      <w:bookmarkEnd w:id="10"/>
      <w:r>
        <w:rPr>
          <w:rFonts w:eastAsia="Lucida Sans Unicode"/>
          <w:i w:val="false"/>
          <w:iCs w:val="false"/>
          <w:sz w:val="22"/>
          <w:szCs w:val="22"/>
          <w:lang w:eastAsia="ar-SA"/>
        </w:rPr>
      </w:r>
    </w:p>
    <w:p>
      <w:pPr>
        <w:pStyle w:val="Normal"/>
        <w:keepNext/>
        <w:keepLines/>
        <w:widowControl w:val="false"/>
        <w:numPr>
          <w:ilvl w:val="0"/>
          <w:numId w:val="4"/>
        </w:numPr>
        <w:suppressAutoHyphens w:val="true"/>
        <w:spacing w:before="0" w:after="120"/>
        <w:ind w:left="426" w:hanging="426"/>
        <w:jc w:val="both"/>
        <w:outlineLvl w:val="0"/>
        <w:rPr>
          <w:rFonts w:eastAsia="Calibri"/>
          <w:b/>
          <w:b/>
          <w:bCs/>
          <w:sz w:val="22"/>
          <w:szCs w:val="22"/>
          <w:lang w:val="x-none" w:eastAsia="ar-SA"/>
        </w:rPr>
      </w:pPr>
      <w:bookmarkStart w:id="11" w:name="__RefHeading__33_1827348250"/>
      <w:bookmarkEnd w:id="11"/>
      <w:r>
        <w:rPr>
          <w:rFonts w:eastAsia="Calibri"/>
          <w:b/>
          <w:bCs/>
          <w:i w:val="false"/>
          <w:iCs w:val="false"/>
          <w:sz w:val="22"/>
          <w:szCs w:val="22"/>
          <w:lang w:val="x-none" w:eastAsia="ar-SA"/>
        </w:rPr>
        <w:t>Opis sposobu obliczania ceny</w:t>
      </w:r>
    </w:p>
    <w:p>
      <w:pPr>
        <w:pStyle w:val="Normal"/>
        <w:widowControl w:val="false"/>
        <w:numPr>
          <w:ilvl w:val="0"/>
          <w:numId w:val="0"/>
        </w:numPr>
        <w:tabs>
          <w:tab w:val="left" w:pos="567" w:leader="none"/>
          <w:tab w:val="left" w:pos="12113" w:leader="none"/>
        </w:tabs>
        <w:suppressAutoHyphens w:val="true"/>
        <w:spacing w:lineRule="auto" w:line="276" w:before="0" w:after="60"/>
        <w:ind w:left="283" w:hanging="0"/>
        <w:jc w:val="both"/>
        <w:rPr/>
      </w:pPr>
      <w:r>
        <w:rPr>
          <w:rFonts w:eastAsia="Lucida Sans Unicode"/>
          <w:i w:val="false"/>
          <w:iCs w:val="false"/>
          <w:sz w:val="22"/>
          <w:szCs w:val="22"/>
          <w:lang w:eastAsia="ar-SA"/>
        </w:rPr>
        <w:t>1. Cena oferty powinna obejmować wszystkie elementy wyszczególnione przy określeniu przedmiotu zamówienia oraz zawierać podatek VAT.</w:t>
      </w:r>
    </w:p>
    <w:p>
      <w:pPr>
        <w:pStyle w:val="Normal"/>
        <w:widowControl w:val="false"/>
        <w:numPr>
          <w:ilvl w:val="0"/>
          <w:numId w:val="0"/>
        </w:numPr>
        <w:tabs>
          <w:tab w:val="left" w:pos="567" w:leader="none"/>
          <w:tab w:val="left" w:pos="12113" w:leader="none"/>
        </w:tabs>
        <w:suppressAutoHyphens w:val="true"/>
        <w:spacing w:lineRule="auto" w:line="276" w:before="0" w:after="60"/>
        <w:ind w:left="283" w:hanging="0"/>
        <w:jc w:val="both"/>
        <w:rPr/>
      </w:pPr>
      <w:r>
        <w:rPr>
          <w:rFonts w:eastAsia="Lucida Sans Unicode"/>
          <w:i w:val="false"/>
          <w:iCs w:val="false"/>
          <w:sz w:val="22"/>
          <w:szCs w:val="22"/>
          <w:lang w:eastAsia="ar-SA"/>
        </w:rPr>
        <w:t>2. Zamawiający nie dopuszcza stosowania upustów poprzez dopisywanie na wzorze oferty. Upusty należy uwzględnić już w oferowanej cenie poszczególnych elementów przedmiotu zamówienia.</w:t>
      </w:r>
    </w:p>
    <w:p>
      <w:pPr>
        <w:pStyle w:val="Normal"/>
        <w:widowControl w:val="false"/>
        <w:numPr>
          <w:ilvl w:val="0"/>
          <w:numId w:val="0"/>
        </w:numPr>
        <w:tabs>
          <w:tab w:val="left" w:pos="567" w:leader="none"/>
        </w:tabs>
        <w:suppressAutoHyphens w:val="true"/>
        <w:spacing w:lineRule="auto" w:line="276" w:before="0" w:after="60"/>
        <w:ind w:left="283" w:hanging="0"/>
        <w:jc w:val="both"/>
        <w:rPr/>
      </w:pPr>
      <w:r>
        <w:rPr>
          <w:rFonts w:eastAsia="Calibri"/>
          <w:i w:val="false"/>
          <w:iCs w:val="false"/>
          <w:sz w:val="22"/>
          <w:szCs w:val="22"/>
          <w:lang w:eastAsia="ar-SA"/>
        </w:rPr>
        <w:t>3. Cenę oferty należy podać w formie ryczałtu wyrażoną w złotych polskich (PLN), do dwóch miejsc po przecinku. Ceną oferty jest iloczyn liczb cena za 1 bilet miesięczny, szacowana ilość dowożonych dzieci oraz czas realizacji przedmiotu zamówienia (liczba miesięcy).</w:t>
      </w:r>
    </w:p>
    <w:p>
      <w:pPr>
        <w:pStyle w:val="Normal"/>
        <w:widowControl w:val="false"/>
        <w:numPr>
          <w:ilvl w:val="0"/>
          <w:numId w:val="0"/>
        </w:numPr>
        <w:tabs>
          <w:tab w:val="left" w:pos="567" w:leader="none"/>
        </w:tabs>
        <w:suppressAutoHyphens w:val="true"/>
        <w:spacing w:lineRule="auto" w:line="276" w:before="0" w:after="60"/>
        <w:ind w:left="283" w:hanging="0"/>
        <w:jc w:val="both"/>
        <w:rPr/>
      </w:pPr>
      <w:r>
        <w:rPr>
          <w:rFonts w:eastAsia="Calibri"/>
          <w:i w:val="false"/>
          <w:iCs w:val="false"/>
          <w:sz w:val="22"/>
          <w:szCs w:val="22"/>
          <w:lang w:eastAsia="ar-SA"/>
        </w:rPr>
        <w:t>4. Cenę oferty (wartość brutto oferty) należy wyliczyć zgodnie z ustawą z dnia 11 marca 2004 r. o podatku od towarów i usług (Dz. U. z 2016 r., poz. 610, z późn. zm.).</w:t>
      </w:r>
    </w:p>
    <w:p>
      <w:pPr>
        <w:pStyle w:val="Normal"/>
        <w:numPr>
          <w:ilvl w:val="0"/>
          <w:numId w:val="0"/>
        </w:numPr>
        <w:tabs>
          <w:tab w:val="left" w:pos="567" w:leader="none"/>
        </w:tabs>
        <w:spacing w:lineRule="auto" w:line="276" w:before="0" w:after="60"/>
        <w:ind w:left="283" w:hanging="0"/>
        <w:jc w:val="both"/>
        <w:rPr/>
      </w:pPr>
      <w:r>
        <w:rPr>
          <w:rFonts w:eastAsia="Calibri"/>
          <w:i w:val="false"/>
          <w:iCs w:val="false"/>
          <w:sz w:val="22"/>
          <w:szCs w:val="22"/>
          <w:lang w:eastAsia="ar-SA"/>
        </w:rPr>
        <w:t>5. Cena jednostkowa za 1 bilet miesięczny, który zostanie podany przez Wykonawcę w formularzu ofertowym będzie obowiązywała w niezmiennej stawce przez cały okres trwania umowy.</w:t>
      </w:r>
    </w:p>
    <w:p>
      <w:pPr>
        <w:pStyle w:val="Normal"/>
        <w:widowControl w:val="false"/>
        <w:numPr>
          <w:ilvl w:val="0"/>
          <w:numId w:val="0"/>
        </w:numPr>
        <w:tabs>
          <w:tab w:val="left" w:pos="567" w:leader="none"/>
        </w:tabs>
        <w:suppressAutoHyphens w:val="true"/>
        <w:spacing w:lineRule="auto" w:line="276" w:before="0" w:after="60"/>
        <w:ind w:left="283" w:hanging="0"/>
        <w:jc w:val="both"/>
        <w:rPr/>
      </w:pPr>
      <w:r>
        <w:rPr>
          <w:rFonts w:eastAsia="Calibri"/>
          <w:i w:val="false"/>
          <w:iCs w:val="false"/>
          <w:sz w:val="22"/>
          <w:szCs w:val="22"/>
          <w:lang w:eastAsia="ar-SA"/>
        </w:rPr>
        <w:t>6. W związku z sytuacją określoną w pkt. 3 cena oferty musi zawierać wszelkie koszty niezbędne do zrealizowania pełnego zakresu przedmiotu zamówienia.</w:t>
      </w:r>
    </w:p>
    <w:p>
      <w:pPr>
        <w:pStyle w:val="Normal"/>
        <w:widowControl w:val="false"/>
        <w:numPr>
          <w:ilvl w:val="0"/>
          <w:numId w:val="0"/>
        </w:numPr>
        <w:tabs>
          <w:tab w:val="left" w:pos="567" w:leader="none"/>
          <w:tab w:val="left" w:pos="852" w:leader="none"/>
        </w:tabs>
        <w:suppressAutoHyphens w:val="true"/>
        <w:spacing w:lineRule="auto" w:line="276" w:before="0" w:after="60"/>
        <w:ind w:left="283" w:hanging="0"/>
        <w:jc w:val="both"/>
        <w:rPr/>
      </w:pPr>
      <w:r>
        <w:rPr>
          <w:rFonts w:eastAsia="Calibri"/>
          <w:i w:val="false"/>
          <w:iCs w:val="false"/>
          <w:sz w:val="22"/>
          <w:szCs w:val="22"/>
          <w:lang w:eastAsia="ar-SA"/>
        </w:rPr>
        <w:t xml:space="preserve">7. Zastosowanie przez wykonawcę stawki podatku VAT od towarów i usług niezgodnego </w:t>
        <w:br/>
        <w:t>z przepisami ustawy o podatku od towarów i usług oraz podatku akcyzowego jest równoznaczne z błędnym obliczeniem ceny i skutkuje odrzuceniem oferty.</w:t>
      </w:r>
    </w:p>
    <w:p>
      <w:pPr>
        <w:pStyle w:val="Normal"/>
        <w:widowControl w:val="false"/>
        <w:numPr>
          <w:ilvl w:val="0"/>
          <w:numId w:val="0"/>
        </w:numPr>
        <w:tabs>
          <w:tab w:val="left" w:pos="567" w:leader="none"/>
          <w:tab w:val="left" w:pos="852" w:leader="none"/>
        </w:tabs>
        <w:suppressAutoHyphens w:val="true"/>
        <w:spacing w:lineRule="auto" w:line="276" w:before="0" w:after="60"/>
        <w:ind w:left="283" w:hanging="0"/>
        <w:jc w:val="both"/>
        <w:rPr/>
      </w:pPr>
      <w:r>
        <w:rPr>
          <w:rFonts w:eastAsia="Calibri"/>
          <w:i w:val="false"/>
          <w:iCs w:val="false"/>
          <w:sz w:val="22"/>
          <w:szCs w:val="22"/>
          <w:lang w:eastAsia="ar-SA"/>
        </w:rPr>
        <w:t>8. Zamawiający w celu ustalenia czy oferta zawiera rażąco niską cenę, na realizację zamówienia, w stosunku do przedmiotu zamówienia może zwrócić się do każdego wykonawcy o udzielenie w określonym terminie wyjaśnień dotyczących elementów oferty mających wpływ na wysokość ceny.</w:t>
      </w:r>
    </w:p>
    <w:p>
      <w:pPr>
        <w:pStyle w:val="Normal"/>
        <w:keepNext/>
        <w:keepLines/>
        <w:widowControl w:val="false"/>
        <w:numPr>
          <w:ilvl w:val="0"/>
          <w:numId w:val="0"/>
        </w:numPr>
        <w:suppressAutoHyphens w:val="true"/>
        <w:spacing w:before="0" w:after="120"/>
        <w:ind w:left="567" w:hanging="0"/>
        <w:jc w:val="both"/>
        <w:outlineLvl w:val="0"/>
        <w:rPr>
          <w:rFonts w:ascii="Times New Roman" w:hAnsi="Times New Roman" w:eastAsia="Calibri"/>
          <w:b/>
          <w:b/>
          <w:bCs/>
          <w:i w:val="false"/>
          <w:i w:val="false"/>
          <w:iCs w:val="false"/>
          <w:sz w:val="22"/>
          <w:szCs w:val="22"/>
          <w:lang w:val="x-none" w:eastAsia="ar-SA"/>
        </w:rPr>
      </w:pPr>
      <w:bookmarkStart w:id="12" w:name="__RefHeading__37_1827348250"/>
      <w:bookmarkStart w:id="13" w:name="__RefHeading__37_1827348250"/>
      <w:bookmarkEnd w:id="13"/>
      <w:r>
        <w:rPr>
          <w:rFonts w:eastAsia="Calibri"/>
          <w:b/>
          <w:bCs/>
          <w:i w:val="false"/>
          <w:iCs w:val="false"/>
          <w:sz w:val="22"/>
          <w:szCs w:val="22"/>
          <w:lang w:val="x-none" w:eastAsia="ar-SA"/>
        </w:rPr>
      </w:r>
    </w:p>
    <w:p>
      <w:pPr>
        <w:pStyle w:val="Normal"/>
        <w:keepNext/>
        <w:keepLines/>
        <w:widowControl w:val="false"/>
        <w:numPr>
          <w:ilvl w:val="0"/>
          <w:numId w:val="4"/>
        </w:numPr>
        <w:suppressAutoHyphens w:val="true"/>
        <w:spacing w:before="0" w:after="120"/>
        <w:ind w:left="567" w:hanging="567"/>
        <w:jc w:val="both"/>
        <w:outlineLvl w:val="0"/>
        <w:rPr/>
      </w:pPr>
      <w:r>
        <w:rPr>
          <w:rFonts w:eastAsia="Calibri"/>
          <w:b/>
          <w:bCs/>
          <w:i w:val="false"/>
          <w:iCs w:val="false"/>
          <w:sz w:val="22"/>
          <w:szCs w:val="22"/>
          <w:lang w:val="x-none" w:eastAsia="ar-SA"/>
        </w:rPr>
        <w:t xml:space="preserve">Opis kryteriów, którymi Zamawiający będzie się kierował przy wyborze ofert </w:t>
      </w:r>
    </w:p>
    <w:p>
      <w:pPr>
        <w:pStyle w:val="Normal"/>
        <w:widowControl w:val="false"/>
        <w:numPr>
          <w:ilvl w:val="0"/>
          <w:numId w:val="0"/>
        </w:numPr>
        <w:suppressAutoHyphens w:val="true"/>
        <w:spacing w:before="0" w:after="120"/>
        <w:ind w:hanging="0"/>
        <w:jc w:val="both"/>
        <w:rPr/>
      </w:pPr>
      <w:r>
        <w:rPr>
          <w:rFonts w:eastAsia="Calibri"/>
          <w:b/>
          <w:bCs/>
          <w:sz w:val="22"/>
          <w:szCs w:val="22"/>
          <w:lang w:eastAsia="ar-SA"/>
        </w:rPr>
        <w:t xml:space="preserve">1. </w:t>
      </w:r>
      <w:r>
        <w:rPr>
          <w:rFonts w:eastAsia="Calibri"/>
          <w:sz w:val="22"/>
          <w:szCs w:val="22"/>
          <w:lang w:eastAsia="ar-SA"/>
        </w:rPr>
        <w:t>Przy dokonywaniu wyboru najkorzystniejszej oferty stosowane będzie następujące kryterium:</w:t>
      </w:r>
    </w:p>
    <w:p>
      <w:pPr>
        <w:pStyle w:val="Standard"/>
        <w:spacing w:lineRule="auto" w:line="276"/>
        <w:jc w:val="both"/>
        <w:rPr/>
      </w:pPr>
      <w:r>
        <w:rPr>
          <w:bCs/>
          <w:sz w:val="22"/>
          <w:szCs w:val="22"/>
        </w:rPr>
        <w:t>Kryterium 1 -</w:t>
      </w:r>
      <w:r>
        <w:rPr>
          <w:sz w:val="22"/>
          <w:szCs w:val="22"/>
        </w:rPr>
        <w:t xml:space="preserve"> cena  stanowi  98%,</w:t>
      </w:r>
    </w:p>
    <w:p>
      <w:pPr>
        <w:pStyle w:val="Standard"/>
        <w:spacing w:lineRule="auto" w:line="276"/>
        <w:jc w:val="both"/>
        <w:rPr/>
      </w:pPr>
      <w:r>
        <w:rPr>
          <w:sz w:val="22"/>
          <w:szCs w:val="22"/>
        </w:rPr>
        <w:t>Kryterium 2 – czas podstawienia pojazdu zastępczego 2%</w:t>
      </w:r>
    </w:p>
    <w:p>
      <w:pPr>
        <w:pStyle w:val="Standard"/>
        <w:spacing w:lineRule="auto" w:line="276"/>
        <w:jc w:val="both"/>
        <w:rPr>
          <w:b/>
          <w:b/>
          <w:sz w:val="22"/>
          <w:szCs w:val="22"/>
        </w:rPr>
      </w:pPr>
      <w:r>
        <w:rPr>
          <w:b/>
          <w:sz w:val="22"/>
          <w:szCs w:val="22"/>
        </w:rPr>
      </w:r>
    </w:p>
    <w:p>
      <w:pPr>
        <w:pStyle w:val="Standard"/>
        <w:spacing w:lineRule="auto" w:line="276"/>
        <w:jc w:val="both"/>
        <w:rPr/>
      </w:pPr>
      <w:r>
        <w:rPr>
          <w:sz w:val="22"/>
          <w:szCs w:val="22"/>
        </w:rPr>
        <w:t>Sposób oceny ofert:</w:t>
      </w:r>
    </w:p>
    <w:p>
      <w:pPr>
        <w:pStyle w:val="Standard"/>
        <w:numPr>
          <w:ilvl w:val="0"/>
          <w:numId w:val="0"/>
        </w:numPr>
        <w:tabs>
          <w:tab w:val="left" w:pos="426" w:leader="none"/>
        </w:tabs>
        <w:spacing w:lineRule="auto" w:line="276"/>
        <w:ind w:hanging="0"/>
        <w:jc w:val="both"/>
        <w:rPr/>
      </w:pPr>
      <w:r>
        <w:rPr>
          <w:sz w:val="22"/>
          <w:szCs w:val="22"/>
        </w:rPr>
        <w:t>1) w kryterium cena – waga 98 pkt, zostanie zastosowany następujący wzór:</w:t>
      </w:r>
    </w:p>
    <w:p>
      <w:pPr>
        <w:pStyle w:val="Standard"/>
        <w:jc w:val="both"/>
        <w:rPr/>
      </w:pPr>
      <w:r>
        <w:rPr>
          <w:sz w:val="22"/>
          <w:szCs w:val="22"/>
        </w:rPr>
        <w:t xml:space="preserve">                             </w:t>
      </w:r>
      <w:r>
        <w:rPr>
          <w:sz w:val="22"/>
          <w:szCs w:val="22"/>
        </w:rPr>
        <w:t xml:space="preserve">Cn </w:t>
      </w:r>
    </w:p>
    <w:p>
      <w:pPr>
        <w:pStyle w:val="Standard"/>
        <w:ind w:firstLine="708"/>
        <w:jc w:val="both"/>
        <w:rPr/>
      </w:pPr>
      <w:r>
        <w:rPr>
          <w:sz w:val="22"/>
          <w:szCs w:val="22"/>
        </w:rPr>
        <w:t>Cp =   ________ x 98 pkt</w:t>
      </w:r>
    </w:p>
    <w:p>
      <w:pPr>
        <w:pStyle w:val="Standard"/>
        <w:spacing w:lineRule="auto" w:line="276"/>
        <w:jc w:val="both"/>
        <w:rPr/>
      </w:pPr>
      <w:r>
        <w:rPr>
          <w:sz w:val="22"/>
          <w:szCs w:val="22"/>
        </w:rPr>
        <w:tab/>
        <w:t xml:space="preserve">                Cb</w:t>
      </w:r>
    </w:p>
    <w:p>
      <w:pPr>
        <w:pStyle w:val="Standard"/>
        <w:spacing w:lineRule="auto" w:line="276"/>
        <w:jc w:val="both"/>
        <w:rPr/>
      </w:pPr>
      <w:r>
        <w:rPr>
          <w:sz w:val="22"/>
          <w:szCs w:val="22"/>
        </w:rPr>
        <w:t>Gdzie:</w:t>
      </w:r>
    </w:p>
    <w:p>
      <w:pPr>
        <w:pStyle w:val="Standard"/>
        <w:spacing w:lineRule="auto" w:line="276"/>
        <w:jc w:val="both"/>
        <w:rPr/>
      </w:pPr>
      <w:r>
        <w:rPr>
          <w:sz w:val="22"/>
          <w:szCs w:val="22"/>
        </w:rPr>
        <w:t>Cp – ilość punktów badanej ceny oferty</w:t>
      </w:r>
    </w:p>
    <w:p>
      <w:pPr>
        <w:pStyle w:val="Standard"/>
        <w:spacing w:lineRule="auto" w:line="276"/>
        <w:jc w:val="both"/>
        <w:rPr/>
      </w:pPr>
      <w:r>
        <w:rPr>
          <w:sz w:val="22"/>
          <w:szCs w:val="22"/>
        </w:rPr>
        <w:t>Cn – cena najniższa wśród ofert nie odrzuconych</w:t>
      </w:r>
    </w:p>
    <w:p>
      <w:pPr>
        <w:pStyle w:val="Standard"/>
        <w:spacing w:lineRule="auto" w:line="276"/>
        <w:jc w:val="both"/>
        <w:rPr/>
      </w:pPr>
      <w:r>
        <w:rPr>
          <w:sz w:val="22"/>
          <w:szCs w:val="22"/>
        </w:rPr>
        <w:t>Cb – cena oferty badanej</w:t>
      </w:r>
    </w:p>
    <w:p>
      <w:pPr>
        <w:pStyle w:val="Standard"/>
        <w:spacing w:lineRule="auto" w:line="276"/>
        <w:jc w:val="both"/>
        <w:rPr/>
      </w:pPr>
      <w:r>
        <w:rPr>
          <w:sz w:val="22"/>
          <w:szCs w:val="22"/>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pPr>
        <w:pStyle w:val="Standard"/>
        <w:numPr>
          <w:ilvl w:val="0"/>
          <w:numId w:val="0"/>
        </w:numPr>
        <w:tabs>
          <w:tab w:val="left" w:pos="426" w:leader="none"/>
        </w:tabs>
        <w:spacing w:before="120" w:after="0"/>
        <w:ind w:hanging="0"/>
        <w:jc w:val="both"/>
        <w:rPr/>
      </w:pPr>
      <w:r>
        <w:rPr>
          <w:sz w:val="22"/>
          <w:szCs w:val="22"/>
        </w:rPr>
        <w:t>2) w kryterium czas podstawienia pojazdu zastępczego (Kpz) – waga 2 pkt, punkty zostaną przyznane zgodnie z poniższym opisem:</w:t>
      </w:r>
    </w:p>
    <w:p>
      <w:pPr>
        <w:pStyle w:val="Standard"/>
        <w:spacing w:before="120" w:after="0"/>
        <w:ind w:hanging="0"/>
        <w:jc w:val="both"/>
        <w:rPr/>
      </w:pPr>
      <w:r>
        <w:rPr>
          <w:sz w:val="22"/>
          <w:szCs w:val="22"/>
        </w:rPr>
        <w:t>Czas podstawienia pojazdu zastępczego powyżej 1 godziny – 0 pkt,</w:t>
      </w:r>
    </w:p>
    <w:p>
      <w:pPr>
        <w:pStyle w:val="Standard"/>
        <w:spacing w:before="120" w:after="0"/>
        <w:ind w:hanging="0"/>
        <w:jc w:val="both"/>
        <w:rPr/>
      </w:pPr>
      <w:r>
        <w:rPr>
          <w:sz w:val="22"/>
          <w:szCs w:val="22"/>
        </w:rPr>
        <w:t>Czas podstawienia pojazdu zastępczego do 1 godziny – 2 pkt.</w:t>
      </w:r>
    </w:p>
    <w:p>
      <w:pPr>
        <w:pStyle w:val="Standard"/>
        <w:spacing w:before="120" w:after="0"/>
        <w:ind w:hanging="0"/>
        <w:jc w:val="both"/>
        <w:rPr/>
      </w:pPr>
      <w:r>
        <w:rPr>
          <w:sz w:val="22"/>
          <w:szCs w:val="22"/>
        </w:rPr>
        <w:t>Punkty zostaną przyznane na podstawie oświadczenia złożonego w Formularzu ofertowym.</w:t>
      </w:r>
    </w:p>
    <w:p>
      <w:pPr>
        <w:pStyle w:val="Standard"/>
        <w:spacing w:before="120" w:after="0"/>
        <w:jc w:val="both"/>
        <w:rPr/>
      </w:pPr>
      <w:r>
        <w:rPr>
          <w:sz w:val="22"/>
          <w:szCs w:val="22"/>
          <w:u w:val="single"/>
        </w:rPr>
        <w:t>Maksymalna łączna liczba punktów jaką może uzyskać Wykonawca wynosi – 100 pkt</w:t>
      </w:r>
      <w:r>
        <w:rPr>
          <w:sz w:val="22"/>
          <w:szCs w:val="22"/>
        </w:rPr>
        <w:t>.</w:t>
      </w:r>
    </w:p>
    <w:p>
      <w:pPr>
        <w:pStyle w:val="Standard"/>
        <w:spacing w:before="120" w:after="0"/>
        <w:jc w:val="both"/>
        <w:rPr/>
      </w:pPr>
      <w:r>
        <w:rPr>
          <w:sz w:val="22"/>
          <w:szCs w:val="22"/>
        </w:rPr>
        <w:t>Za najkorzystniejszą zostanie uznana oferta z największą liczbą punktów, tj. przedstawiająca najkorzystniejszy bilans kryteriów oceny ofert wg wzoru:</w:t>
      </w:r>
    </w:p>
    <w:p>
      <w:pPr>
        <w:pStyle w:val="Standard"/>
        <w:spacing w:lineRule="auto" w:line="360" w:before="120" w:after="0"/>
        <w:jc w:val="both"/>
        <w:rPr/>
      </w:pPr>
      <w:r>
        <w:rPr>
          <w:b/>
          <w:sz w:val="22"/>
          <w:szCs w:val="22"/>
        </w:rPr>
        <w:t>Po = Cp  + Kpz, gdzie:</w:t>
      </w:r>
    </w:p>
    <w:p>
      <w:pPr>
        <w:pStyle w:val="Standard"/>
        <w:spacing w:before="120" w:after="0"/>
        <w:jc w:val="both"/>
        <w:rPr/>
      </w:pPr>
      <w:r>
        <w:rPr>
          <w:sz w:val="22"/>
          <w:szCs w:val="22"/>
        </w:rPr>
        <w:t>Po – suma punktów uzyskana przez ofertę</w:t>
      </w:r>
    </w:p>
    <w:p>
      <w:pPr>
        <w:pStyle w:val="Standard"/>
        <w:spacing w:before="120" w:after="0"/>
        <w:jc w:val="both"/>
        <w:rPr/>
      </w:pPr>
      <w:r>
        <w:rPr>
          <w:sz w:val="22"/>
          <w:szCs w:val="22"/>
        </w:rPr>
        <w:t>Cp – ilość punktów uzyskanych przez ofertę w kryterium „Cena”</w:t>
      </w:r>
    </w:p>
    <w:p>
      <w:pPr>
        <w:pStyle w:val="Standard"/>
        <w:widowControl w:val="false"/>
        <w:numPr>
          <w:ilvl w:val="0"/>
          <w:numId w:val="0"/>
        </w:numPr>
        <w:suppressAutoHyphens w:val="true"/>
        <w:spacing w:before="120" w:after="0"/>
        <w:ind w:left="567" w:hanging="567"/>
        <w:jc w:val="both"/>
        <w:outlineLvl w:val="0"/>
        <w:rPr/>
      </w:pPr>
      <w:r>
        <w:rPr>
          <w:rFonts w:eastAsia="Calibri"/>
          <w:b/>
          <w:bCs/>
          <w:i/>
          <w:iCs/>
          <w:sz w:val="22"/>
          <w:szCs w:val="22"/>
          <w:lang w:val="x-none" w:eastAsia="ar-SA"/>
        </w:rPr>
        <w:t>Kpz – ilość punktów uzyskanych przez ofertę w kryterium „Czas podstawienia pojazdu zastępczego”</w:t>
      </w:r>
    </w:p>
    <w:p>
      <w:pPr>
        <w:pStyle w:val="Standard"/>
        <w:widowControl w:val="false"/>
        <w:numPr>
          <w:ilvl w:val="0"/>
          <w:numId w:val="0"/>
        </w:numPr>
        <w:suppressAutoHyphens w:val="true"/>
        <w:spacing w:before="120" w:after="0"/>
        <w:ind w:left="567" w:hanging="567"/>
        <w:jc w:val="both"/>
        <w:outlineLvl w:val="0"/>
        <w:rPr>
          <w:rFonts w:ascii="Times New Roman" w:hAnsi="Times New Roman" w:eastAsia="Calibri"/>
          <w:b/>
          <w:b/>
          <w:bCs/>
          <w:i/>
          <w:i/>
          <w:iCs/>
          <w:sz w:val="22"/>
          <w:szCs w:val="22"/>
          <w:lang w:val="x-none" w:eastAsia="ar-SA"/>
        </w:rPr>
      </w:pPr>
      <w:r>
        <w:rPr>
          <w:rFonts w:eastAsia="Calibri"/>
          <w:b/>
          <w:bCs/>
          <w:i/>
          <w:iCs/>
          <w:sz w:val="22"/>
          <w:szCs w:val="22"/>
          <w:lang w:val="x-none" w:eastAsia="ar-SA"/>
        </w:rPr>
      </w:r>
    </w:p>
    <w:p>
      <w:pPr>
        <w:pStyle w:val="Standard"/>
        <w:spacing w:lineRule="auto" w:line="276"/>
        <w:jc w:val="both"/>
        <w:rPr/>
      </w:pPr>
      <w:r>
        <w:rPr>
          <w:rFonts w:eastAsia="Calibri"/>
          <w:b/>
          <w:bCs/>
          <w:i w:val="false"/>
          <w:iCs w:val="false"/>
          <w:sz w:val="22"/>
          <w:szCs w:val="22"/>
          <w:lang w:val="x-none" w:eastAsia="ar-SA"/>
        </w:rPr>
        <w:t>2</w:t>
      </w:r>
      <w:r>
        <w:rPr>
          <w:rFonts w:eastAsia="Calibri"/>
          <w:b/>
          <w:bCs/>
          <w:i w:val="false"/>
          <w:iCs w:val="false"/>
          <w:sz w:val="22"/>
          <w:szCs w:val="22"/>
          <w:lang w:eastAsia="ar-SA"/>
        </w:rPr>
        <w:t>.</w:t>
      </w:r>
      <w:r>
        <w:rPr>
          <w:rFonts w:eastAsia="Calibri"/>
          <w:i w:val="false"/>
          <w:iCs w:val="false"/>
          <w:sz w:val="22"/>
          <w:szCs w:val="22"/>
          <w:lang w:eastAsia="ar-SA"/>
        </w:rPr>
        <w:t xml:space="preserve"> Niezwłocznie po wyborze najkorzystniejszej oferty Zamawiający jednocześnie zawiadomi Wykonawców, którzy złożyli oferty, o </w:t>
      </w:r>
      <w:r>
        <w:rPr>
          <w:rFonts w:eastAsia="Lucida Sans Unicode"/>
          <w:i w:val="false"/>
          <w:iCs w:val="false"/>
          <w:sz w:val="22"/>
          <w:szCs w:val="22"/>
          <w:lang w:eastAsia="ar-SA"/>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kryterium oceny ofert i łączną punktację.</w:t>
      </w:r>
    </w:p>
    <w:p>
      <w:pPr>
        <w:pStyle w:val="Normal"/>
        <w:widowControl w:val="false"/>
        <w:numPr>
          <w:ilvl w:val="0"/>
          <w:numId w:val="0"/>
        </w:numPr>
        <w:suppressAutoHyphens w:val="true"/>
        <w:spacing w:before="0" w:after="120"/>
        <w:ind w:left="1287" w:hanging="0"/>
        <w:jc w:val="both"/>
        <w:rPr>
          <w:rFonts w:ascii="Times New Roman" w:hAnsi="Times New Roman" w:eastAsia="Lucida Sans Unicode"/>
          <w:i w:val="false"/>
          <w:i w:val="false"/>
          <w:iCs w:val="false"/>
          <w:sz w:val="22"/>
          <w:szCs w:val="22"/>
          <w:lang w:eastAsia="ar-SA"/>
        </w:rPr>
      </w:pPr>
      <w:r>
        <w:rPr>
          <w:rFonts w:eastAsia="Lucida Sans Unicode"/>
          <w:i w:val="false"/>
          <w:iCs w:val="false"/>
          <w:sz w:val="22"/>
          <w:szCs w:val="22"/>
          <w:lang w:eastAsia="ar-SA"/>
        </w:rPr>
      </w:r>
    </w:p>
    <w:p>
      <w:pPr>
        <w:pStyle w:val="Normal"/>
        <w:keepNext/>
        <w:keepLines/>
        <w:widowControl w:val="false"/>
        <w:numPr>
          <w:ilvl w:val="0"/>
          <w:numId w:val="4"/>
        </w:numPr>
        <w:suppressAutoHyphens w:val="true"/>
        <w:spacing w:before="0" w:after="120"/>
        <w:ind w:left="567" w:hanging="567"/>
        <w:jc w:val="both"/>
        <w:outlineLvl w:val="0"/>
        <w:rPr>
          <w:rFonts w:eastAsia="Calibri"/>
          <w:b/>
          <w:b/>
          <w:bCs/>
          <w:sz w:val="22"/>
          <w:szCs w:val="22"/>
          <w:lang w:val="x-none" w:eastAsia="ar-SA"/>
        </w:rPr>
      </w:pPr>
      <w:bookmarkStart w:id="14" w:name="__RefHeading__57_1827348250"/>
      <w:bookmarkEnd w:id="14"/>
      <w:r>
        <w:rPr>
          <w:rFonts w:eastAsia="Calibri"/>
          <w:b/>
          <w:bCs/>
          <w:i w:val="false"/>
          <w:iCs w:val="false"/>
          <w:sz w:val="22"/>
          <w:szCs w:val="22"/>
          <w:lang w:val="x-none" w:eastAsia="ar-SA"/>
        </w:rPr>
        <w:t>Informacje dotyczące walut obcych, w jakich mogą być prowadzone rozliczenia między Zamawiającym a Wykonawcą, jeżeli Zamawiający przewiduje rozliczenia w walutach obcych</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1. Zamawiający nie przewiduje rozliczeń w walutach obcych. Rozliczenia między Zamawiającym a Wykonawcą prowadzone będą w walucie polskiej (PLN).</w:t>
      </w:r>
    </w:p>
    <w:p>
      <w:pPr>
        <w:pStyle w:val="Normal"/>
        <w:widowControl w:val="false"/>
        <w:numPr>
          <w:ilvl w:val="0"/>
          <w:numId w:val="0"/>
        </w:numPr>
        <w:suppressAutoHyphens w:val="true"/>
        <w:spacing w:before="0" w:after="120"/>
        <w:ind w:hanging="0"/>
        <w:jc w:val="both"/>
        <w:rPr/>
      </w:pPr>
      <w:r>
        <w:rPr>
          <w:rFonts w:eastAsia="Lucida Sans Unicode"/>
          <w:i w:val="false"/>
          <w:iCs w:val="false"/>
          <w:sz w:val="22"/>
          <w:szCs w:val="22"/>
          <w:lang w:eastAsia="ar-SA"/>
        </w:rPr>
        <w:t>2. Zamawiający nie przewiduje udzielenia zaliczek na poczet wykonania zamówienia.</w:t>
      </w:r>
    </w:p>
    <w:p>
      <w:pPr>
        <w:pStyle w:val="Normal"/>
        <w:suppressAutoHyphens w:val="true"/>
        <w:spacing w:before="0" w:after="120"/>
        <w:ind w:hanging="0"/>
        <w:jc w:val="both"/>
        <w:rPr>
          <w:rFonts w:ascii="Times New Roman" w:hAnsi="Times New Roman" w:eastAsia="Lucida Sans Unicode"/>
          <w:i w:val="false"/>
          <w:i w:val="false"/>
          <w:iCs w:val="false"/>
          <w:sz w:val="22"/>
          <w:szCs w:val="22"/>
          <w:lang w:eastAsia="ar-SA"/>
        </w:rPr>
      </w:pPr>
      <w:r>
        <w:rPr>
          <w:rFonts w:eastAsia="Lucida Sans Unicode"/>
          <w:i w:val="false"/>
          <w:iCs w:val="false"/>
          <w:sz w:val="22"/>
          <w:szCs w:val="22"/>
          <w:lang w:eastAsia="ar-SA"/>
        </w:rPr>
      </w:r>
    </w:p>
    <w:p>
      <w:pPr>
        <w:pStyle w:val="Normal"/>
        <w:keepNext/>
        <w:keepLines/>
        <w:widowControl w:val="false"/>
        <w:numPr>
          <w:ilvl w:val="0"/>
          <w:numId w:val="4"/>
        </w:numPr>
        <w:suppressAutoHyphens w:val="true"/>
        <w:spacing w:before="0" w:after="120"/>
        <w:ind w:left="567" w:hanging="567"/>
        <w:jc w:val="both"/>
        <w:outlineLvl w:val="0"/>
        <w:rPr>
          <w:b/>
          <w:b/>
          <w:bCs/>
        </w:rPr>
      </w:pPr>
      <w:r>
        <w:rPr>
          <w:rFonts w:eastAsia="Calibri"/>
          <w:b/>
          <w:bCs/>
          <w:i w:val="false"/>
          <w:iCs w:val="false"/>
          <w:sz w:val="22"/>
          <w:szCs w:val="22"/>
          <w:lang w:val="x-none" w:eastAsia="ar-SA"/>
        </w:rPr>
        <w:t>Unieważneinie postępowania</w:t>
      </w:r>
    </w:p>
    <w:p>
      <w:pPr>
        <w:pStyle w:val="Normal"/>
        <w:widowControl w:val="false"/>
        <w:numPr>
          <w:ilvl w:val="0"/>
          <w:numId w:val="0"/>
        </w:numPr>
        <w:suppressAutoHyphens w:val="true"/>
        <w:spacing w:before="0" w:after="120"/>
        <w:ind w:hanging="0"/>
        <w:jc w:val="both"/>
        <w:outlineLvl w:val="0"/>
        <w:rPr/>
      </w:pPr>
      <w:r>
        <w:rPr>
          <w:rFonts w:eastAsia="Calibri"/>
          <w:b w:val="false"/>
          <w:bCs w:val="false"/>
          <w:i w:val="false"/>
          <w:iCs w:val="false"/>
          <w:sz w:val="22"/>
          <w:szCs w:val="22"/>
          <w:lang w:val="x-none" w:eastAsia="ar-SA"/>
        </w:rPr>
        <w:t xml:space="preserve">Zamawiający zastrzega sobie prawo do unieważnienia przedmiotowego postępowania na każdym jego etapie bez podania przyczyny. </w:t>
      </w:r>
    </w:p>
    <w:p>
      <w:pPr>
        <w:pStyle w:val="Normal"/>
        <w:widowControl w:val="false"/>
        <w:numPr>
          <w:ilvl w:val="0"/>
          <w:numId w:val="0"/>
        </w:numPr>
        <w:suppressAutoHyphens w:val="true"/>
        <w:spacing w:before="0" w:after="120"/>
        <w:ind w:left="1080" w:hanging="0"/>
        <w:jc w:val="both"/>
        <w:outlineLvl w:val="0"/>
        <w:rPr>
          <w:rFonts w:eastAsia="Calibri"/>
          <w:b/>
          <w:b/>
          <w:bCs/>
          <w:i w:val="false"/>
          <w:i w:val="false"/>
          <w:iCs w:val="false"/>
          <w:sz w:val="22"/>
          <w:szCs w:val="22"/>
          <w:lang w:val="x-none" w:eastAsia="ar-SA"/>
        </w:rPr>
      </w:pPr>
      <w:r>
        <w:rPr>
          <w:rFonts w:eastAsia="Calibri"/>
          <w:b/>
          <w:bCs/>
          <w:i w:val="false"/>
          <w:iCs w:val="false"/>
          <w:sz w:val="22"/>
          <w:szCs w:val="22"/>
          <w:lang w:val="x-none" w:eastAsia="ar-SA"/>
        </w:rPr>
      </w:r>
    </w:p>
    <w:p>
      <w:pPr>
        <w:pStyle w:val="Normal"/>
        <w:widowControl w:val="false"/>
        <w:numPr>
          <w:ilvl w:val="0"/>
          <w:numId w:val="4"/>
        </w:numPr>
        <w:suppressAutoHyphens w:val="true"/>
        <w:spacing w:before="0" w:after="120"/>
        <w:ind w:left="567" w:hanging="567"/>
        <w:jc w:val="both"/>
        <w:outlineLvl w:val="0"/>
        <w:rPr>
          <w:rFonts w:eastAsia="Calibri"/>
          <w:b/>
          <w:b/>
          <w:bCs/>
          <w:sz w:val="22"/>
          <w:szCs w:val="22"/>
          <w:lang w:val="x-none" w:eastAsia="ar-SA"/>
        </w:rPr>
      </w:pPr>
      <w:bookmarkStart w:id="15" w:name="__RefHeading__67_1827348250"/>
      <w:bookmarkEnd w:id="15"/>
      <w:r>
        <w:rPr>
          <w:rFonts w:eastAsia="Calibri"/>
          <w:b/>
          <w:bCs/>
          <w:i w:val="false"/>
          <w:iCs w:val="false"/>
          <w:sz w:val="22"/>
          <w:szCs w:val="22"/>
          <w:lang w:val="x-none" w:eastAsia="ar-SA"/>
        </w:rPr>
        <w:t>Zawartość dokumentacji</w:t>
      </w:r>
    </w:p>
    <w:p>
      <w:pPr>
        <w:pStyle w:val="Normal"/>
        <w:widowControl w:val="false"/>
        <w:numPr>
          <w:ilvl w:val="0"/>
          <w:numId w:val="8"/>
        </w:numPr>
        <w:suppressAutoHyphens w:val="true"/>
        <w:spacing w:before="0" w:after="120"/>
        <w:ind w:left="1134" w:hanging="567"/>
        <w:jc w:val="both"/>
        <w:rPr>
          <w:rFonts w:ascii="Times New Roman" w:hAnsi="Times New Roman"/>
          <w:sz w:val="22"/>
          <w:szCs w:val="22"/>
        </w:rPr>
      </w:pPr>
      <w:r>
        <w:rPr>
          <w:rFonts w:eastAsia="Lucida Sans Unicode"/>
          <w:i w:val="false"/>
          <w:iCs w:val="false"/>
          <w:sz w:val="22"/>
          <w:szCs w:val="22"/>
          <w:lang w:eastAsia="ar-SA"/>
        </w:rPr>
        <w:t>Opis zamówienia</w:t>
      </w:r>
    </w:p>
    <w:p>
      <w:pPr>
        <w:pStyle w:val="Normal"/>
        <w:widowControl w:val="false"/>
        <w:numPr>
          <w:ilvl w:val="0"/>
          <w:numId w:val="8"/>
        </w:numPr>
        <w:suppressAutoHyphens w:val="true"/>
        <w:spacing w:before="0" w:after="120"/>
        <w:ind w:left="1134" w:hanging="567"/>
        <w:jc w:val="both"/>
        <w:rPr>
          <w:rFonts w:ascii="Times New Roman" w:hAnsi="Times New Roman"/>
          <w:sz w:val="22"/>
          <w:szCs w:val="22"/>
        </w:rPr>
      </w:pPr>
      <w:r>
        <w:rPr>
          <w:rFonts w:eastAsia="Lucida Sans Unicode"/>
          <w:i w:val="false"/>
          <w:iCs w:val="false"/>
          <w:sz w:val="22"/>
          <w:szCs w:val="22"/>
          <w:lang w:eastAsia="ar-SA"/>
        </w:rPr>
        <w:t>Załączniki:</w:t>
      </w:r>
    </w:p>
    <w:p>
      <w:pPr>
        <w:pStyle w:val="Normal"/>
        <w:widowControl w:val="false"/>
        <w:numPr>
          <w:ilvl w:val="2"/>
          <w:numId w:val="7"/>
        </w:numPr>
        <w:suppressAutoHyphens w:val="true"/>
        <w:spacing w:before="0" w:after="120"/>
        <w:ind w:left="1418" w:hanging="425"/>
        <w:jc w:val="both"/>
        <w:rPr>
          <w:rFonts w:ascii="Times New Roman" w:hAnsi="Times New Roman"/>
          <w:sz w:val="22"/>
          <w:szCs w:val="22"/>
        </w:rPr>
      </w:pPr>
      <w:r>
        <w:rPr>
          <w:rFonts w:eastAsia="Lucida Sans Unicode"/>
          <w:i w:val="false"/>
          <w:iCs w:val="false"/>
          <w:sz w:val="22"/>
          <w:szCs w:val="22"/>
          <w:lang w:eastAsia="ar-SA"/>
        </w:rPr>
        <w:t>Wzór oferty – załącznik nr 1</w:t>
      </w:r>
    </w:p>
    <w:p>
      <w:pPr>
        <w:pStyle w:val="Normal"/>
        <w:widowControl w:val="false"/>
        <w:numPr>
          <w:ilvl w:val="2"/>
          <w:numId w:val="7"/>
        </w:numPr>
        <w:suppressAutoHyphens w:val="true"/>
        <w:spacing w:before="0" w:after="120"/>
        <w:ind w:left="1418" w:hanging="425"/>
        <w:jc w:val="both"/>
        <w:rPr>
          <w:rFonts w:ascii="Times New Roman" w:hAnsi="Times New Roman"/>
          <w:sz w:val="22"/>
          <w:szCs w:val="22"/>
        </w:rPr>
      </w:pPr>
      <w:r>
        <w:rPr>
          <w:rFonts w:eastAsia="Lucida Sans Unicode"/>
          <w:i w:val="false"/>
          <w:iCs w:val="false"/>
          <w:sz w:val="22"/>
          <w:szCs w:val="22"/>
          <w:lang w:eastAsia="ar-SA"/>
        </w:rPr>
        <w:t>Wzór umowy – załącznik nr 2</w:t>
      </w:r>
    </w:p>
    <w:p>
      <w:pPr>
        <w:pStyle w:val="Normal"/>
        <w:widowControl w:val="false"/>
        <w:suppressAutoHyphens w:val="true"/>
        <w:rPr>
          <w:rFonts w:ascii="Times New Roman" w:hAnsi="Times New Roman" w:eastAsia="Lucida Sans Unicode"/>
          <w:i w:val="false"/>
          <w:i w:val="false"/>
          <w:iCs w:val="false"/>
          <w:sz w:val="22"/>
          <w:szCs w:val="22"/>
          <w:lang w:eastAsia="ar-SA"/>
        </w:rPr>
      </w:pPr>
      <w:r>
        <w:rPr>
          <w:rFonts w:eastAsia="Lucida Sans Unicode"/>
          <w:i w:val="false"/>
          <w:iCs w:val="false"/>
          <w:sz w:val="22"/>
          <w:szCs w:val="22"/>
          <w:lang w:eastAsia="ar-SA"/>
        </w:rPr>
      </w:r>
    </w:p>
    <w:p>
      <w:pPr>
        <w:pStyle w:val="Normal"/>
        <w:spacing w:lineRule="auto" w:line="276" w:before="0" w:after="200"/>
        <w:rPr>
          <w:rFonts w:ascii="Times New Roman" w:hAnsi="Times New Roman"/>
          <w:i w:val="false"/>
          <w:i w:val="false"/>
          <w:iCs w:val="false"/>
          <w:sz w:val="22"/>
          <w:szCs w:val="22"/>
        </w:rPr>
      </w:pPr>
      <w:r>
        <w:rPr>
          <w:i w:val="false"/>
          <w:iCs w:val="false"/>
          <w:sz w:val="22"/>
          <w:szCs w:val="22"/>
        </w:rPr>
      </w:r>
      <w:r>
        <w:br w:type="page"/>
      </w:r>
    </w:p>
    <w:p>
      <w:pPr>
        <w:pStyle w:val="Standard"/>
        <w:tabs>
          <w:tab w:val="left" w:pos="5954" w:leader="none"/>
          <w:tab w:val="left" w:pos="6663" w:leader="none"/>
        </w:tabs>
        <w:spacing w:lineRule="auto" w:line="360"/>
        <w:jc w:val="right"/>
        <w:rPr/>
      </w:pPr>
      <w:r>
        <w:rPr>
          <w:rFonts w:eastAsia="Arial"/>
          <w:i w:val="false"/>
          <w:iCs w:val="false"/>
          <w:sz w:val="22"/>
          <w:szCs w:val="22"/>
        </w:rPr>
        <w:t>Załącznik nr 1 do opisu zamówienia</w:t>
      </w:r>
    </w:p>
    <w:p>
      <w:pPr>
        <w:pStyle w:val="Tretekstu"/>
        <w:rPr/>
      </w:pPr>
      <w:r>
        <w:rPr/>
      </w:r>
    </w:p>
    <w:tbl>
      <w:tblPr>
        <w:tblW w:w="3686" w:type="dxa"/>
        <w:jc w:val="left"/>
        <w:tblInd w:w="-2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2" w:type="dxa"/>
          <w:bottom w:w="0" w:type="dxa"/>
          <w:right w:w="0" w:type="dxa"/>
        </w:tblCellMar>
        <w:tblLook w:firstRow="1" w:noVBand="1" w:lastRow="0" w:firstColumn="1" w:lastColumn="0" w:noHBand="0" w:val="04a0"/>
      </w:tblPr>
      <w:tblGrid>
        <w:gridCol w:w="3686"/>
      </w:tblGrid>
      <w:tr>
        <w:trPr>
          <w:trHeight w:val="767" w:hRule="atLeast"/>
        </w:trPr>
        <w:tc>
          <w:tcPr>
            <w:tcW w:w="368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Standard"/>
              <w:snapToGrid w:val="false"/>
              <w:rPr>
                <w:rFonts w:ascii="Times New Roman" w:hAnsi="Times New Roman"/>
                <w:i w:val="false"/>
                <w:i w:val="false"/>
                <w:iCs w:val="false"/>
                <w:sz w:val="22"/>
                <w:szCs w:val="22"/>
              </w:rPr>
            </w:pPr>
            <w:r>
              <w:rPr>
                <w:i w:val="false"/>
                <w:iCs w:val="false"/>
                <w:sz w:val="22"/>
                <w:szCs w:val="22"/>
              </w:rPr>
            </w:r>
          </w:p>
          <w:p>
            <w:pPr>
              <w:pStyle w:val="Standard"/>
              <w:jc w:val="right"/>
              <w:rPr>
                <w:rFonts w:ascii="Times New Roman" w:hAnsi="Times New Roman"/>
                <w:i w:val="false"/>
                <w:i w:val="false"/>
                <w:iCs w:val="false"/>
                <w:sz w:val="22"/>
                <w:szCs w:val="22"/>
              </w:rPr>
            </w:pPr>
            <w:r>
              <w:rPr>
                <w:i w:val="false"/>
                <w:iCs w:val="false"/>
                <w:sz w:val="22"/>
                <w:szCs w:val="22"/>
              </w:rPr>
            </w:r>
          </w:p>
          <w:p>
            <w:pPr>
              <w:pStyle w:val="Standard"/>
              <w:jc w:val="center"/>
              <w:rPr>
                <w:rFonts w:ascii="Times New Roman" w:hAnsi="Times New Roman"/>
                <w:i w:val="false"/>
                <w:i w:val="false"/>
                <w:iCs w:val="false"/>
                <w:sz w:val="22"/>
                <w:szCs w:val="22"/>
              </w:rPr>
            </w:pPr>
            <w:r>
              <w:rPr>
                <w:i w:val="false"/>
                <w:iCs w:val="false"/>
                <w:sz w:val="22"/>
                <w:szCs w:val="22"/>
              </w:rPr>
            </w:r>
          </w:p>
          <w:p>
            <w:pPr>
              <w:pStyle w:val="Standard"/>
              <w:jc w:val="center"/>
              <w:rPr>
                <w:rFonts w:ascii="Times New Roman" w:hAnsi="Times New Roman"/>
                <w:i w:val="false"/>
                <w:i w:val="false"/>
                <w:iCs w:val="false"/>
                <w:sz w:val="22"/>
                <w:szCs w:val="22"/>
              </w:rPr>
            </w:pPr>
            <w:r>
              <w:rPr>
                <w:i w:val="false"/>
                <w:iCs w:val="false"/>
                <w:sz w:val="22"/>
                <w:szCs w:val="22"/>
              </w:rPr>
            </w:r>
          </w:p>
          <w:p>
            <w:pPr>
              <w:pStyle w:val="Standard"/>
              <w:jc w:val="center"/>
              <w:rPr>
                <w:rFonts w:ascii="Times New Roman" w:hAnsi="Times New Roman"/>
                <w:i w:val="false"/>
                <w:i w:val="false"/>
                <w:iCs w:val="false"/>
                <w:sz w:val="22"/>
                <w:szCs w:val="22"/>
              </w:rPr>
            </w:pPr>
            <w:r>
              <w:rPr>
                <w:i w:val="false"/>
                <w:iCs w:val="false"/>
                <w:sz w:val="22"/>
                <w:szCs w:val="22"/>
              </w:rPr>
            </w:r>
          </w:p>
          <w:p>
            <w:pPr>
              <w:pStyle w:val="Standard"/>
              <w:jc w:val="center"/>
              <w:rPr>
                <w:sz w:val="22"/>
                <w:szCs w:val="22"/>
              </w:rPr>
            </w:pPr>
            <w:r>
              <w:rPr>
                <w:i w:val="false"/>
                <w:iCs w:val="false"/>
                <w:sz w:val="22"/>
                <w:szCs w:val="22"/>
              </w:rPr>
              <w:t>Pieczęć firmowa Wykonawcy</w:t>
            </w:r>
          </w:p>
        </w:tc>
      </w:tr>
    </w:tbl>
    <w:p>
      <w:pPr>
        <w:pStyle w:val="Standard"/>
        <w:tabs>
          <w:tab w:val="left" w:pos="5954" w:leader="none"/>
          <w:tab w:val="left" w:pos="6663" w:leader="none"/>
        </w:tabs>
        <w:spacing w:lineRule="auto" w:line="360"/>
        <w:jc w:val="right"/>
        <w:rPr>
          <w:rFonts w:ascii="Times New Roman" w:hAnsi="Times New Roman" w:eastAsia="Arial"/>
          <w:i w:val="false"/>
          <w:i w:val="false"/>
          <w:iCs w:val="false"/>
          <w:sz w:val="22"/>
          <w:szCs w:val="22"/>
        </w:rPr>
      </w:pPr>
      <w:r>
        <w:rPr>
          <w:rFonts w:eastAsia="Arial"/>
          <w:i w:val="false"/>
          <w:iCs w:val="false"/>
          <w:sz w:val="22"/>
          <w:szCs w:val="22"/>
        </w:rPr>
      </w:r>
    </w:p>
    <w:p>
      <w:pPr>
        <w:pStyle w:val="Standard"/>
        <w:tabs>
          <w:tab w:val="left" w:pos="5954" w:leader="none"/>
          <w:tab w:val="left" w:pos="6663" w:leader="none"/>
        </w:tabs>
        <w:spacing w:lineRule="auto" w:line="360"/>
        <w:rPr/>
      </w:pPr>
      <w:r>
        <w:rPr>
          <w:rFonts w:eastAsia="Arial"/>
          <w:i w:val="false"/>
          <w:iCs w:val="false"/>
          <w:sz w:val="22"/>
          <w:szCs w:val="22"/>
        </w:rPr>
        <w:t>Nr REGON firmy ...............................</w:t>
        <w:tab/>
      </w:r>
      <w:r>
        <w:rPr>
          <w:rFonts w:eastAsia="Arial"/>
          <w:b/>
          <w:bCs/>
          <w:i w:val="false"/>
          <w:iCs w:val="false"/>
          <w:sz w:val="22"/>
          <w:szCs w:val="22"/>
        </w:rPr>
        <w:t xml:space="preserve">Gmina </w:t>
      </w:r>
      <w:r>
        <w:rPr>
          <w:rFonts w:eastAsia="Arial"/>
          <w:b/>
          <w:bCs/>
          <w:i w:val="false"/>
          <w:iCs w:val="false"/>
          <w:color w:val="000000"/>
          <w:sz w:val="22"/>
          <w:szCs w:val="22"/>
        </w:rPr>
        <w:t>Jedwabno</w:t>
      </w:r>
    </w:p>
    <w:p>
      <w:pPr>
        <w:pStyle w:val="Standard"/>
        <w:tabs>
          <w:tab w:val="left" w:pos="5954" w:leader="none"/>
          <w:tab w:val="left" w:pos="6663" w:leader="none"/>
        </w:tabs>
        <w:spacing w:lineRule="auto" w:line="360"/>
        <w:rPr>
          <w:rFonts w:eastAsia="Arial"/>
          <w:b/>
          <w:b/>
          <w:bCs/>
          <w:color w:val="000000"/>
          <w:sz w:val="22"/>
          <w:szCs w:val="22"/>
        </w:rPr>
      </w:pPr>
      <w:r>
        <w:rPr>
          <w:rFonts w:eastAsia="Arial"/>
          <w:i w:val="false"/>
          <w:iCs w:val="false"/>
          <w:color w:val="000000"/>
          <w:sz w:val="22"/>
          <w:szCs w:val="22"/>
        </w:rPr>
        <w:t>Nr fax ..................................................</w:t>
      </w:r>
      <w:r>
        <w:rPr>
          <w:rFonts w:eastAsia="Arial"/>
          <w:b/>
          <w:bCs/>
          <w:i w:val="false"/>
          <w:iCs w:val="false"/>
          <w:color w:val="000000"/>
          <w:sz w:val="22"/>
          <w:szCs w:val="22"/>
        </w:rPr>
        <w:t xml:space="preserve"> </w:t>
        <w:tab/>
        <w:t>ul. Warmińska 2</w:t>
      </w:r>
    </w:p>
    <w:p>
      <w:pPr>
        <w:pStyle w:val="Standard"/>
        <w:tabs>
          <w:tab w:val="left" w:pos="5954" w:leader="none"/>
          <w:tab w:val="left" w:pos="6663" w:leader="none"/>
        </w:tabs>
        <w:spacing w:lineRule="auto" w:line="360"/>
        <w:rPr/>
      </w:pPr>
      <w:r>
        <w:rPr>
          <w:rFonts w:eastAsia="Arial"/>
          <w:i w:val="false"/>
          <w:iCs w:val="false"/>
          <w:color w:val="000000"/>
          <w:sz w:val="22"/>
          <w:szCs w:val="22"/>
        </w:rPr>
        <w:t>Adres e-mail …………………………..</w:t>
      </w:r>
      <w:r>
        <w:rPr>
          <w:rFonts w:eastAsia="Arial"/>
          <w:b/>
          <w:bCs/>
          <w:i w:val="false"/>
          <w:iCs w:val="false"/>
          <w:color w:val="000000"/>
          <w:sz w:val="22"/>
          <w:szCs w:val="22"/>
        </w:rPr>
        <w:tab/>
        <w:t>12-122 Jedwabno</w:t>
      </w:r>
    </w:p>
    <w:p>
      <w:pPr>
        <w:pStyle w:val="Normal"/>
        <w:spacing w:lineRule="auto" w:line="360"/>
        <w:rPr>
          <w:sz w:val="22"/>
          <w:szCs w:val="22"/>
        </w:rPr>
      </w:pPr>
      <w:r>
        <w:rPr>
          <w:i w:val="false"/>
          <w:iCs w:val="false"/>
          <w:sz w:val="22"/>
          <w:szCs w:val="22"/>
        </w:rPr>
        <w:t xml:space="preserve">Adres internetowy…………………….. </w:t>
      </w:r>
    </w:p>
    <w:p>
      <w:pPr>
        <w:pStyle w:val="Normal"/>
        <w:spacing w:lineRule="auto" w:line="360"/>
        <w:rPr>
          <w:sz w:val="22"/>
          <w:szCs w:val="22"/>
        </w:rPr>
      </w:pPr>
      <w:r>
        <w:rPr>
          <w:i w:val="false"/>
          <w:iCs w:val="false"/>
          <w:sz w:val="22"/>
          <w:szCs w:val="22"/>
        </w:rPr>
        <w:t>Telefon …………………………………</w:t>
      </w:r>
    </w:p>
    <w:p>
      <w:pPr>
        <w:pStyle w:val="Normal"/>
        <w:rPr>
          <w:rFonts w:ascii="Times New Roman" w:hAnsi="Times New Roman"/>
          <w:i w:val="false"/>
          <w:i w:val="false"/>
          <w:iCs w:val="false"/>
          <w:sz w:val="22"/>
          <w:szCs w:val="22"/>
          <w:lang w:val="en-US"/>
        </w:rPr>
      </w:pPr>
      <w:r>
        <w:rPr>
          <w:i w:val="false"/>
          <w:iCs w:val="false"/>
          <w:sz w:val="22"/>
          <w:szCs w:val="22"/>
          <w:lang w:val="en-US"/>
        </w:rPr>
      </w:r>
    </w:p>
    <w:p>
      <w:pPr>
        <w:pStyle w:val="Normal"/>
        <w:rPr>
          <w:rFonts w:ascii="Times New Roman" w:hAnsi="Times New Roman"/>
          <w:i w:val="false"/>
          <w:i w:val="false"/>
          <w:iCs w:val="false"/>
          <w:sz w:val="22"/>
          <w:szCs w:val="22"/>
          <w:lang w:val="en-US"/>
        </w:rPr>
      </w:pPr>
      <w:r>
        <w:rPr>
          <w:i w:val="false"/>
          <w:iCs w:val="false"/>
          <w:sz w:val="22"/>
          <w:szCs w:val="22"/>
          <w:lang w:val="en-US"/>
        </w:rPr>
      </w:r>
    </w:p>
    <w:p>
      <w:pPr>
        <w:pStyle w:val="Normal"/>
        <w:jc w:val="center"/>
        <w:rPr/>
      </w:pPr>
      <w:r>
        <w:rPr>
          <w:b/>
          <w:i w:val="false"/>
          <w:iCs w:val="false"/>
          <w:sz w:val="22"/>
          <w:szCs w:val="22"/>
        </w:rPr>
        <w:t xml:space="preserve">O F E R T A </w:t>
      </w:r>
    </w:p>
    <w:p>
      <w:pPr>
        <w:pStyle w:val="Normal"/>
        <w:jc w:val="center"/>
        <w:rPr>
          <w:b/>
          <w:b/>
          <w:i w:val="false"/>
          <w:i w:val="false"/>
          <w:iCs w:val="false"/>
          <w:sz w:val="22"/>
          <w:szCs w:val="22"/>
        </w:rPr>
      </w:pPr>
      <w:r>
        <w:rPr>
          <w:b/>
          <w:i w:val="false"/>
          <w:iCs w:val="false"/>
          <w:sz w:val="22"/>
          <w:szCs w:val="22"/>
        </w:rPr>
      </w:r>
    </w:p>
    <w:p>
      <w:pPr>
        <w:pStyle w:val="Normal"/>
        <w:jc w:val="center"/>
        <w:rPr>
          <w:b/>
          <w:b/>
          <w:i w:val="false"/>
          <w:i w:val="false"/>
          <w:iCs w:val="false"/>
          <w:sz w:val="22"/>
          <w:szCs w:val="22"/>
        </w:rPr>
      </w:pPr>
      <w:r>
        <w:rPr>
          <w:b/>
          <w:i w:val="false"/>
          <w:iCs w:val="false"/>
          <w:sz w:val="22"/>
          <w:szCs w:val="22"/>
        </w:rPr>
      </w:r>
    </w:p>
    <w:p>
      <w:pPr>
        <w:pStyle w:val="Normal"/>
        <w:jc w:val="both"/>
        <w:rPr/>
      </w:pPr>
      <w:r>
        <w:rPr>
          <w:i w:val="false"/>
          <w:iCs w:val="false"/>
          <w:sz w:val="22"/>
          <w:szCs w:val="22"/>
        </w:rPr>
        <w:t>Firma ....................................................................................................................................... .............................................................................……………………….....................................................................................</w:t>
      </w:r>
    </w:p>
    <w:p>
      <w:pPr>
        <w:pStyle w:val="Normal"/>
        <w:jc w:val="center"/>
        <w:rPr>
          <w:sz w:val="20"/>
          <w:szCs w:val="20"/>
        </w:rPr>
      </w:pPr>
      <w:r>
        <w:rPr>
          <w:i w:val="false"/>
          <w:iCs w:val="false"/>
          <w:sz w:val="22"/>
          <w:szCs w:val="22"/>
        </w:rPr>
        <w:t>(nazwa i adres oferenta)</w:t>
      </w:r>
    </w:p>
    <w:p>
      <w:pPr>
        <w:pStyle w:val="Normal"/>
        <w:jc w:val="center"/>
        <w:rPr>
          <w:rFonts w:ascii="Times New Roman" w:hAnsi="Times New Roman"/>
          <w:i w:val="false"/>
          <w:i w:val="false"/>
          <w:iCs w:val="false"/>
          <w:sz w:val="22"/>
          <w:szCs w:val="22"/>
        </w:rPr>
      </w:pPr>
      <w:r>
        <w:rPr>
          <w:i w:val="false"/>
          <w:iCs w:val="false"/>
          <w:sz w:val="22"/>
          <w:szCs w:val="22"/>
        </w:rPr>
      </w:r>
    </w:p>
    <w:p>
      <w:pPr>
        <w:pStyle w:val="Normal"/>
        <w:jc w:val="both"/>
        <w:rPr/>
      </w:pPr>
      <w:r>
        <w:rPr>
          <w:i w:val="false"/>
          <w:iCs w:val="false"/>
          <w:sz w:val="22"/>
          <w:szCs w:val="22"/>
        </w:rPr>
        <w:t xml:space="preserve">składa ofertę w postępowaniu o udzielenie zamówienia prowadzonego w trybie analizy rynku na: </w:t>
      </w:r>
      <w:r>
        <w:rPr>
          <w:rFonts w:eastAsia="Lucida Sans Unicode"/>
          <w:b/>
          <w:bCs/>
          <w:i w:val="false"/>
          <w:iCs w:val="false"/>
          <w:sz w:val="22"/>
          <w:szCs w:val="22"/>
          <w:lang w:eastAsia="ar-SA"/>
        </w:rPr>
        <w:t>„Zakup biletów miesięcznych dla uczniów i dzieci w wieku od 5 lat zamieszkałych na terenie Gminy Jedwabno w roku szkolnym 2016/2017 w miesiącach od września do grudnia 2016 r.”.</w:t>
      </w:r>
    </w:p>
    <w:p>
      <w:pPr>
        <w:pStyle w:val="Normal"/>
        <w:rPr>
          <w:rFonts w:ascii="Times New Roman" w:hAnsi="Times New Roman"/>
          <w:b/>
          <w:b/>
          <w:i w:val="false"/>
          <w:i w:val="false"/>
          <w:iCs w:val="false"/>
          <w:sz w:val="22"/>
          <w:szCs w:val="22"/>
        </w:rPr>
      </w:pPr>
      <w:r>
        <w:rPr>
          <w:b/>
          <w:i w:val="false"/>
          <w:iCs w:val="false"/>
          <w:sz w:val="22"/>
          <w:szCs w:val="22"/>
        </w:rPr>
      </w:r>
    </w:p>
    <w:p>
      <w:pPr>
        <w:pStyle w:val="ListParagraph"/>
        <w:numPr>
          <w:ilvl w:val="3"/>
          <w:numId w:val="7"/>
        </w:numPr>
        <w:tabs>
          <w:tab w:val="left" w:pos="284" w:leader="none"/>
        </w:tabs>
        <w:ind w:left="284" w:hanging="284"/>
        <w:jc w:val="both"/>
        <w:rPr>
          <w:sz w:val="22"/>
          <w:szCs w:val="22"/>
        </w:rPr>
      </w:pPr>
      <w:r>
        <w:rPr>
          <w:i w:val="false"/>
          <w:iCs w:val="false"/>
          <w:sz w:val="22"/>
          <w:szCs w:val="22"/>
        </w:rPr>
        <w:t>Oferujemy wykonanie przedmiotu zamówienia – ……..</w:t>
      </w:r>
      <w:r>
        <w:rPr>
          <w:b/>
          <w:i w:val="false"/>
          <w:iCs w:val="false"/>
          <w:sz w:val="22"/>
          <w:szCs w:val="22"/>
        </w:rPr>
        <w:t xml:space="preserve"> część</w:t>
      </w:r>
      <w:r>
        <w:rPr>
          <w:i w:val="false"/>
          <w:iCs w:val="false"/>
          <w:sz w:val="22"/>
          <w:szCs w:val="22"/>
        </w:rPr>
        <w:t xml:space="preserve"> za cenę brutto …………………..….. zł (z podatkiem VAT …......%)    </w:t>
      </w:r>
    </w:p>
    <w:p>
      <w:pPr>
        <w:pStyle w:val="Tretekstu"/>
        <w:spacing w:before="0" w:after="0"/>
        <w:ind w:right="-286" w:hanging="0"/>
        <w:rPr>
          <w:rFonts w:ascii="Times New Roman" w:hAnsi="Times New Roman"/>
          <w:i w:val="false"/>
          <w:i w:val="false"/>
          <w:iCs w:val="false"/>
          <w:sz w:val="22"/>
          <w:szCs w:val="22"/>
        </w:rPr>
      </w:pPr>
      <w:r>
        <w:rPr>
          <w:i w:val="false"/>
          <w:iCs w:val="false"/>
          <w:sz w:val="22"/>
          <w:szCs w:val="22"/>
        </w:rPr>
      </w:r>
    </w:p>
    <w:p>
      <w:pPr>
        <w:pStyle w:val="Tretekstu"/>
        <w:spacing w:before="0" w:after="0"/>
        <w:ind w:right="-286" w:hanging="0"/>
        <w:rPr>
          <w:sz w:val="22"/>
          <w:szCs w:val="22"/>
        </w:rPr>
      </w:pPr>
      <w:r>
        <w:rPr>
          <w:i w:val="false"/>
          <w:iCs w:val="false"/>
          <w:sz w:val="22"/>
          <w:szCs w:val="22"/>
        </w:rPr>
        <w:t>w tym cena 1 biletu miesięcznego wynosi:</w:t>
      </w:r>
    </w:p>
    <w:p>
      <w:pPr>
        <w:pStyle w:val="Tretekstu"/>
        <w:spacing w:before="0" w:after="0"/>
        <w:ind w:right="-286" w:hanging="0"/>
        <w:rPr>
          <w:sz w:val="22"/>
          <w:szCs w:val="22"/>
        </w:rPr>
      </w:pPr>
      <w:r>
        <w:rPr>
          <w:i w:val="false"/>
          <w:iCs w:val="false"/>
          <w:sz w:val="22"/>
          <w:szCs w:val="22"/>
        </w:rPr>
        <w:t xml:space="preserve"> </w:t>
      </w:r>
    </w:p>
    <w:p>
      <w:pPr>
        <w:pStyle w:val="Tretekstu"/>
        <w:spacing w:before="0" w:after="0"/>
        <w:ind w:right="-286" w:hanging="0"/>
        <w:rPr>
          <w:sz w:val="22"/>
          <w:szCs w:val="22"/>
        </w:rPr>
      </w:pPr>
      <w:r>
        <w:rPr>
          <w:i w:val="false"/>
          <w:iCs w:val="false"/>
          <w:sz w:val="22"/>
          <w:szCs w:val="22"/>
        </w:rPr>
        <w:t>cena netto 1 biletu miesięcznego ………….. zł</w:t>
      </w:r>
    </w:p>
    <w:p>
      <w:pPr>
        <w:pStyle w:val="Tretekstu"/>
        <w:spacing w:before="0" w:after="0"/>
        <w:ind w:right="-286" w:hanging="0"/>
        <w:rPr>
          <w:sz w:val="22"/>
          <w:szCs w:val="22"/>
        </w:rPr>
      </w:pPr>
      <w:r>
        <w:rPr>
          <w:i w:val="false"/>
          <w:iCs w:val="false"/>
          <w:sz w:val="22"/>
          <w:szCs w:val="22"/>
        </w:rPr>
        <w:t>VAT ………..%</w:t>
      </w:r>
    </w:p>
    <w:p>
      <w:pPr>
        <w:pStyle w:val="Tretekstu"/>
        <w:spacing w:before="0" w:after="0"/>
        <w:ind w:right="-286" w:hanging="0"/>
        <w:rPr/>
      </w:pPr>
      <w:r>
        <w:rPr>
          <w:i w:val="false"/>
          <w:iCs w:val="false"/>
          <w:sz w:val="22"/>
          <w:szCs w:val="22"/>
        </w:rPr>
        <w:t xml:space="preserve">cena brutto 1 biletu miesięcznego …………. zł             </w:t>
      </w:r>
    </w:p>
    <w:p>
      <w:pPr>
        <w:pStyle w:val="Normal"/>
        <w:jc w:val="both"/>
        <w:rPr>
          <w:i w:val="false"/>
          <w:i w:val="false"/>
          <w:iCs w:val="false"/>
          <w:sz w:val="22"/>
          <w:szCs w:val="22"/>
        </w:rPr>
      </w:pPr>
      <w:r>
        <w:rPr>
          <w:i w:val="false"/>
          <w:iCs w:val="false"/>
          <w:sz w:val="22"/>
          <w:szCs w:val="22"/>
        </w:rPr>
      </w:r>
    </w:p>
    <w:p>
      <w:pPr>
        <w:pStyle w:val="Normal"/>
        <w:jc w:val="both"/>
        <w:rPr/>
      </w:pPr>
      <w:r>
        <w:rPr>
          <w:i w:val="false"/>
          <w:iCs w:val="false"/>
          <w:sz w:val="24"/>
          <w:szCs w:val="24"/>
        </w:rPr>
        <w:t xml:space="preserve">2. Oświadczamy, że czas podstawienia pojazdu zastępczego wynosić będzie ……………….   </w:t>
      </w:r>
    </w:p>
    <w:p>
      <w:pPr>
        <w:pStyle w:val="Normal"/>
        <w:jc w:val="both"/>
        <w:rPr>
          <w:i w:val="false"/>
          <w:i w:val="false"/>
          <w:iCs w:val="false"/>
          <w:sz w:val="22"/>
          <w:szCs w:val="22"/>
        </w:rPr>
      </w:pPr>
      <w:r>
        <w:rPr>
          <w:i w:val="false"/>
          <w:iCs w:val="false"/>
          <w:sz w:val="22"/>
          <w:szCs w:val="22"/>
        </w:rPr>
      </w:r>
    </w:p>
    <w:p>
      <w:pPr>
        <w:pStyle w:val="Normal"/>
        <w:jc w:val="both"/>
        <w:rPr/>
      </w:pPr>
      <w:r>
        <w:rPr>
          <w:i w:val="false"/>
          <w:iCs w:val="false"/>
          <w:sz w:val="22"/>
          <w:szCs w:val="22"/>
        </w:rPr>
        <w:t>3. Oświadczamy, że zapoznaliśmy się z Opisem zamówienia i nie wnosimy do niego zastrzeżeń oraz uzyskaliśmy konieczne informacje i wyjaśnienia do przygotowania oferty.</w:t>
      </w:r>
    </w:p>
    <w:p>
      <w:pPr>
        <w:pStyle w:val="Normal"/>
        <w:jc w:val="both"/>
        <w:rPr>
          <w:i w:val="false"/>
          <w:i w:val="false"/>
          <w:iCs w:val="false"/>
          <w:sz w:val="22"/>
          <w:szCs w:val="22"/>
        </w:rPr>
      </w:pPr>
      <w:r>
        <w:rPr>
          <w:i w:val="false"/>
          <w:iCs w:val="false"/>
          <w:sz w:val="22"/>
          <w:szCs w:val="22"/>
        </w:rPr>
      </w:r>
    </w:p>
    <w:p>
      <w:pPr>
        <w:pStyle w:val="Normal"/>
        <w:jc w:val="both"/>
        <w:rPr/>
      </w:pPr>
      <w:r>
        <w:rPr>
          <w:i w:val="false"/>
          <w:iCs w:val="false"/>
          <w:sz w:val="22"/>
          <w:szCs w:val="22"/>
        </w:rPr>
        <w:t>4. Oświadczamy, że uważamy się za związanych niniejszą ofertą na czas wskazany w Opisie zamówienia.</w:t>
      </w:r>
    </w:p>
    <w:p>
      <w:pPr>
        <w:pStyle w:val="Standard"/>
        <w:spacing w:before="100" w:after="100"/>
        <w:jc w:val="both"/>
        <w:rPr>
          <w:i w:val="false"/>
          <w:i w:val="false"/>
          <w:iCs w:val="false"/>
          <w:sz w:val="22"/>
          <w:szCs w:val="22"/>
        </w:rPr>
      </w:pPr>
      <w:r>
        <w:rPr>
          <w:i w:val="false"/>
          <w:iCs w:val="false"/>
          <w:sz w:val="22"/>
          <w:szCs w:val="22"/>
        </w:rPr>
      </w:r>
    </w:p>
    <w:p>
      <w:pPr>
        <w:pStyle w:val="Standard"/>
        <w:spacing w:before="100" w:after="100"/>
        <w:jc w:val="both"/>
        <w:rPr/>
      </w:pPr>
      <w:r>
        <w:rPr>
          <w:i w:val="false"/>
          <w:iCs w:val="false"/>
          <w:sz w:val="22"/>
          <w:szCs w:val="22"/>
        </w:rPr>
        <w:t>5.</w:t>
      </w:r>
      <w:r>
        <w:rPr>
          <w:b/>
          <w:i w:val="false"/>
          <w:iCs w:val="false"/>
          <w:sz w:val="22"/>
          <w:szCs w:val="22"/>
        </w:rPr>
        <w:t xml:space="preserve"> </w:t>
      </w:r>
      <w:r>
        <w:rPr>
          <w:i w:val="false"/>
          <w:iCs w:val="false"/>
          <w:sz w:val="22"/>
          <w:szCs w:val="22"/>
        </w:rPr>
        <w:t>Oświadczamy, że:</w:t>
      </w:r>
    </w:p>
    <w:p>
      <w:pPr>
        <w:pStyle w:val="Standard"/>
        <w:tabs>
          <w:tab w:val="left" w:pos="2073" w:leader="none"/>
        </w:tabs>
        <w:spacing w:before="45" w:after="45"/>
        <w:ind w:left="205" w:hanging="0"/>
        <w:jc w:val="both"/>
        <w:rPr>
          <w:sz w:val="22"/>
          <w:szCs w:val="22"/>
        </w:rPr>
      </w:pPr>
      <w:r>
        <w:rPr>
          <w:i w:val="false"/>
          <w:iCs w:val="false"/>
          <w:sz w:val="22"/>
          <w:szCs w:val="22"/>
        </w:rPr>
        <w:t>a) cena obejmuje wszystkie koszty związane z prawidłową realizacją zamówienia,</w:t>
      </w:r>
    </w:p>
    <w:p>
      <w:pPr>
        <w:pStyle w:val="Standard"/>
        <w:tabs>
          <w:tab w:val="left" w:pos="1909" w:leader="none"/>
        </w:tabs>
        <w:spacing w:before="45" w:after="45"/>
        <w:ind w:left="426" w:hanging="221"/>
        <w:jc w:val="both"/>
        <w:rPr/>
      </w:pPr>
      <w:r>
        <w:rPr>
          <w:i w:val="false"/>
          <w:iCs w:val="false"/>
          <w:sz w:val="22"/>
          <w:szCs w:val="22"/>
        </w:rPr>
        <w:t>b) składam/y niniejszą ofertę we własnym imieniu/jako Wykonawcy wspólnie ubiegający się o udzielenie zamówienia (niepotrzebne skreślić).</w:t>
      </w:r>
    </w:p>
    <w:p>
      <w:pPr>
        <w:pStyle w:val="Standard"/>
        <w:jc w:val="both"/>
        <w:rPr>
          <w:rFonts w:ascii="Times New Roman" w:hAnsi="Times New Roman"/>
          <w:i w:val="false"/>
          <w:i w:val="false"/>
          <w:iCs w:val="false"/>
          <w:sz w:val="22"/>
          <w:szCs w:val="22"/>
        </w:rPr>
      </w:pPr>
      <w:r>
        <w:rPr>
          <w:i w:val="false"/>
          <w:iCs w:val="false"/>
          <w:sz w:val="22"/>
          <w:szCs w:val="22"/>
        </w:rPr>
      </w:r>
    </w:p>
    <w:p>
      <w:pPr>
        <w:pStyle w:val="Normal"/>
        <w:jc w:val="both"/>
        <w:rPr/>
      </w:pPr>
      <w:r>
        <w:rPr>
          <w:i w:val="false"/>
          <w:iCs w:val="false"/>
          <w:sz w:val="22"/>
          <w:szCs w:val="22"/>
        </w:rPr>
        <w:t>6. Oświadczamy, że przedmiot zamówienia wykonamy w terminie nie wcześniej niż od dnia 01.09.2016 r. do dnia 31.12.2016 r.</w:t>
      </w:r>
    </w:p>
    <w:p>
      <w:pPr>
        <w:pStyle w:val="Normal"/>
        <w:jc w:val="both"/>
        <w:rPr>
          <w:rFonts w:ascii="Times New Roman" w:hAnsi="Times New Roman"/>
          <w:i w:val="false"/>
          <w:i w:val="false"/>
          <w:iCs w:val="false"/>
          <w:sz w:val="22"/>
          <w:szCs w:val="22"/>
        </w:rPr>
      </w:pPr>
      <w:r>
        <w:rPr>
          <w:i w:val="false"/>
          <w:iCs w:val="false"/>
          <w:sz w:val="22"/>
          <w:szCs w:val="22"/>
        </w:rPr>
      </w:r>
    </w:p>
    <w:p>
      <w:pPr>
        <w:pStyle w:val="Normal"/>
        <w:jc w:val="both"/>
        <w:rPr/>
      </w:pPr>
      <w:r>
        <w:rPr>
          <w:i w:val="false"/>
          <w:iCs w:val="false"/>
          <w:sz w:val="22"/>
          <w:szCs w:val="22"/>
        </w:rPr>
        <w:t>7. Termin płatności – 30 dni od daty prawidłowo wystawionej faktury.</w:t>
      </w:r>
    </w:p>
    <w:p>
      <w:pPr>
        <w:pStyle w:val="Normal"/>
        <w:jc w:val="both"/>
        <w:rPr>
          <w:rFonts w:ascii="Times New Roman" w:hAnsi="Times New Roman"/>
          <w:i w:val="false"/>
          <w:i w:val="false"/>
          <w:iCs w:val="false"/>
          <w:sz w:val="22"/>
          <w:szCs w:val="22"/>
        </w:rPr>
      </w:pPr>
      <w:r>
        <w:rPr>
          <w:i w:val="false"/>
          <w:iCs w:val="false"/>
          <w:sz w:val="22"/>
          <w:szCs w:val="22"/>
        </w:rPr>
      </w:r>
    </w:p>
    <w:p>
      <w:pPr>
        <w:pStyle w:val="Normal"/>
        <w:jc w:val="both"/>
        <w:rPr/>
      </w:pPr>
      <w:r>
        <w:rPr>
          <w:i w:val="false"/>
          <w:iCs w:val="false"/>
          <w:sz w:val="22"/>
          <w:szCs w:val="22"/>
        </w:rPr>
        <w:t>8. Akceptujemy bez zastrzeżeń wzór umowy i w razie wybrania naszej oferty zobowiązujemy się do podpisania umowy na warunkach zawartych w Opisie zamówienia, w miejscu i terminie wskazanym przez Zamawiającego.</w:t>
      </w:r>
    </w:p>
    <w:p>
      <w:pPr>
        <w:pStyle w:val="Normal"/>
        <w:rPr>
          <w:rFonts w:ascii="Times New Roman" w:hAnsi="Times New Roman"/>
          <w:i w:val="false"/>
          <w:i w:val="false"/>
          <w:iCs w:val="false"/>
          <w:sz w:val="22"/>
          <w:szCs w:val="22"/>
        </w:rPr>
      </w:pPr>
      <w:r>
        <w:rPr>
          <w:i w:val="false"/>
          <w:iCs w:val="false"/>
          <w:sz w:val="22"/>
          <w:szCs w:val="22"/>
        </w:rPr>
      </w:r>
    </w:p>
    <w:p>
      <w:pPr>
        <w:pStyle w:val="Normal"/>
        <w:rPr/>
      </w:pPr>
      <w:r>
        <w:rPr>
          <w:i w:val="false"/>
          <w:iCs w:val="false"/>
          <w:sz w:val="22"/>
          <w:szCs w:val="22"/>
        </w:rPr>
        <w:t>9. Zamówienie będę realizować:</w:t>
      </w:r>
    </w:p>
    <w:p>
      <w:pPr>
        <w:pStyle w:val="Normal"/>
        <w:ind w:firstLine="284"/>
        <w:rPr>
          <w:sz w:val="22"/>
          <w:szCs w:val="22"/>
        </w:rPr>
      </w:pPr>
      <w:r>
        <w:rPr>
          <w:i w:val="false"/>
          <w:iCs w:val="false"/>
          <w:sz w:val="22"/>
          <w:szCs w:val="22"/>
        </w:rPr>
        <w:t>1) własnymi siłami bez pomocy podwykonawców*</w:t>
      </w:r>
    </w:p>
    <w:p>
      <w:pPr>
        <w:pStyle w:val="Normal"/>
        <w:ind w:firstLine="284"/>
        <w:rPr>
          <w:sz w:val="22"/>
          <w:szCs w:val="22"/>
        </w:rPr>
      </w:pPr>
      <w:r>
        <w:rPr>
          <w:i w:val="false"/>
          <w:iCs w:val="false"/>
          <w:sz w:val="22"/>
          <w:szCs w:val="22"/>
        </w:rPr>
        <w:t>2) przy pomocy podwykonawców*</w:t>
      </w:r>
    </w:p>
    <w:p>
      <w:pPr>
        <w:pStyle w:val="Normal"/>
        <w:rPr/>
      </w:pPr>
      <w:r>
        <w:rPr>
          <w:i w:val="false"/>
          <w:iCs w:val="false"/>
          <w:sz w:val="22"/>
          <w:szCs w:val="22"/>
        </w:rPr>
        <w:t>Powierzę/ powierzymy podwykonawcom wykonanie części zamówienia obejmującej*): …………….</w:t>
      </w:r>
    </w:p>
    <w:p>
      <w:pPr>
        <w:pStyle w:val="Normal"/>
        <w:rPr>
          <w:rFonts w:ascii="Times New Roman" w:hAnsi="Times New Roman"/>
          <w:i w:val="false"/>
          <w:i w:val="false"/>
          <w:iCs w:val="false"/>
          <w:sz w:val="14"/>
          <w:szCs w:val="14"/>
        </w:rPr>
      </w:pPr>
      <w:r>
        <w:rPr>
          <w:i w:val="false"/>
          <w:iCs w:val="false"/>
          <w:sz w:val="14"/>
          <w:szCs w:val="14"/>
        </w:rPr>
      </w:r>
    </w:p>
    <w:p>
      <w:pPr>
        <w:pStyle w:val="Tretekstu"/>
        <w:spacing w:before="0" w:after="0"/>
        <w:ind w:right="-286" w:hanging="0"/>
        <w:rPr>
          <w:sz w:val="18"/>
          <w:szCs w:val="18"/>
        </w:rPr>
      </w:pPr>
      <w:r>
        <w:rPr>
          <w:i w:val="false"/>
          <w:iCs w:val="false"/>
          <w:sz w:val="18"/>
          <w:szCs w:val="18"/>
        </w:rPr>
        <w:t>*niepotrzebne skreślić</w:t>
      </w:r>
    </w:p>
    <w:p>
      <w:pPr>
        <w:pStyle w:val="Tretekstu"/>
        <w:spacing w:before="0" w:after="0"/>
        <w:ind w:right="-286" w:hanging="0"/>
        <w:rPr>
          <w:rFonts w:ascii="Times New Roman" w:hAnsi="Times New Roman"/>
          <w:i w:val="false"/>
          <w:i w:val="false"/>
          <w:iCs w:val="false"/>
          <w:sz w:val="22"/>
          <w:szCs w:val="22"/>
        </w:rPr>
      </w:pPr>
      <w:r>
        <w:rPr>
          <w:i w:val="false"/>
          <w:iCs w:val="false"/>
          <w:sz w:val="22"/>
          <w:szCs w:val="22"/>
        </w:rPr>
      </w:r>
    </w:p>
    <w:p>
      <w:pPr>
        <w:pStyle w:val="ListParagraph"/>
        <w:numPr>
          <w:ilvl w:val="0"/>
          <w:numId w:val="0"/>
        </w:numPr>
        <w:ind w:left="720" w:hanging="0"/>
        <w:rPr/>
      </w:pPr>
      <w:r>
        <w:rPr>
          <w:i w:val="false"/>
          <w:iCs w:val="false"/>
          <w:sz w:val="22"/>
          <w:szCs w:val="22"/>
        </w:rPr>
        <w:t>9. Oferta składa się z …….. stron wraz z następującymi załącznikami:</w:t>
      </w:r>
    </w:p>
    <w:p>
      <w:pPr>
        <w:pStyle w:val="ListParagraph"/>
        <w:numPr>
          <w:ilvl w:val="0"/>
          <w:numId w:val="14"/>
        </w:numPr>
        <w:ind w:left="709" w:hanging="709"/>
        <w:rPr/>
      </w:pPr>
      <w:r>
        <w:rPr>
          <w:i w:val="false"/>
          <w:iCs w:val="false"/>
          <w:sz w:val="22"/>
          <w:szCs w:val="22"/>
        </w:rPr>
        <w:t>Wzór umowy</w:t>
      </w:r>
    </w:p>
    <w:p>
      <w:pPr>
        <w:pStyle w:val="ListParagraph"/>
        <w:numPr>
          <w:ilvl w:val="0"/>
          <w:numId w:val="14"/>
        </w:numPr>
        <w:ind w:left="709" w:hanging="709"/>
        <w:rPr>
          <w:sz w:val="22"/>
          <w:szCs w:val="22"/>
        </w:rPr>
      </w:pPr>
      <w:r>
        <w:rPr>
          <w:i w:val="false"/>
          <w:iCs w:val="false"/>
          <w:sz w:val="22"/>
          <w:szCs w:val="22"/>
        </w:rPr>
        <w:t>……………………………………………………………………………………………………</w:t>
      </w:r>
    </w:p>
    <w:p>
      <w:pPr>
        <w:pStyle w:val="ListParagraph"/>
        <w:ind w:left="709" w:hanging="709"/>
        <w:rPr>
          <w:i w:val="false"/>
          <w:i w:val="false"/>
          <w:iCs w:val="false"/>
          <w:sz w:val="22"/>
          <w:szCs w:val="22"/>
        </w:rPr>
      </w:pPr>
      <w:r>
        <w:rPr>
          <w:i w:val="false"/>
          <w:iCs w:val="false"/>
          <w:sz w:val="22"/>
          <w:szCs w:val="22"/>
        </w:rPr>
      </w:r>
    </w:p>
    <w:p>
      <w:pPr>
        <w:pStyle w:val="ListParagraph"/>
        <w:ind w:left="709" w:hanging="709"/>
        <w:rPr>
          <w:i w:val="false"/>
          <w:i w:val="false"/>
          <w:iCs w:val="false"/>
          <w:sz w:val="22"/>
          <w:szCs w:val="22"/>
        </w:rPr>
      </w:pPr>
      <w:r>
        <w:rPr>
          <w:i w:val="false"/>
          <w:iCs w:val="false"/>
          <w:sz w:val="22"/>
          <w:szCs w:val="22"/>
        </w:rPr>
      </w:r>
    </w:p>
    <w:p>
      <w:pPr>
        <w:pStyle w:val="ListParagraph"/>
        <w:ind w:left="709" w:hanging="709"/>
        <w:rPr>
          <w:i w:val="false"/>
          <w:i w:val="false"/>
          <w:iCs w:val="false"/>
          <w:sz w:val="22"/>
          <w:szCs w:val="22"/>
        </w:rPr>
      </w:pPr>
      <w:r>
        <w:rPr>
          <w:i w:val="false"/>
          <w:iCs w:val="false"/>
          <w:sz w:val="22"/>
          <w:szCs w:val="22"/>
        </w:rPr>
      </w:r>
    </w:p>
    <w:p>
      <w:pPr>
        <w:pStyle w:val="ListParagraph"/>
        <w:ind w:left="709" w:hanging="709"/>
        <w:rPr>
          <w:i w:val="false"/>
          <w:i w:val="false"/>
          <w:iCs w:val="false"/>
          <w:sz w:val="22"/>
          <w:szCs w:val="22"/>
        </w:rPr>
      </w:pPr>
      <w:r>
        <w:rPr>
          <w:i w:val="false"/>
          <w:iCs w:val="false"/>
          <w:sz w:val="22"/>
          <w:szCs w:val="22"/>
        </w:rPr>
      </w:r>
    </w:p>
    <w:p>
      <w:pPr>
        <w:pStyle w:val="ListParagraph"/>
        <w:ind w:left="709" w:hanging="709"/>
        <w:rPr>
          <w:i w:val="false"/>
          <w:i w:val="false"/>
          <w:iCs w:val="false"/>
          <w:sz w:val="22"/>
          <w:szCs w:val="22"/>
        </w:rPr>
      </w:pPr>
      <w:r>
        <w:rPr>
          <w:i w:val="false"/>
          <w:iCs w:val="false"/>
          <w:sz w:val="22"/>
          <w:szCs w:val="22"/>
        </w:rPr>
      </w:r>
    </w:p>
    <w:p>
      <w:pPr>
        <w:pStyle w:val="ListParagraph"/>
        <w:ind w:left="709" w:hanging="709"/>
        <w:rPr>
          <w:i w:val="false"/>
          <w:i w:val="false"/>
          <w:iCs w:val="false"/>
          <w:sz w:val="22"/>
          <w:szCs w:val="22"/>
        </w:rPr>
      </w:pPr>
      <w:r>
        <w:rPr>
          <w:i w:val="false"/>
          <w:iCs w:val="false"/>
          <w:sz w:val="22"/>
          <w:szCs w:val="22"/>
        </w:rPr>
      </w:r>
    </w:p>
    <w:p>
      <w:pPr>
        <w:pStyle w:val="Normal"/>
        <w:rPr/>
      </w:pPr>
      <w:r>
        <w:rPr>
          <w:i w:val="false"/>
          <w:iCs w:val="false"/>
          <w:sz w:val="22"/>
          <w:szCs w:val="22"/>
        </w:rPr>
        <w:t xml:space="preserve">..............................................                                                       </w:t>
      </w:r>
    </w:p>
    <w:p>
      <w:pPr>
        <w:pStyle w:val="Normal"/>
        <w:rPr/>
      </w:pPr>
      <w:r>
        <w:rPr>
          <w:i w:val="false"/>
          <w:iCs w:val="false"/>
          <w:sz w:val="22"/>
          <w:szCs w:val="22"/>
        </w:rPr>
        <w:t xml:space="preserve">   </w:t>
      </w:r>
      <w:r>
        <w:rPr>
          <w:i w:val="false"/>
          <w:iCs w:val="false"/>
          <w:sz w:val="22"/>
          <w:szCs w:val="22"/>
        </w:rPr>
        <w:t xml:space="preserve">( miejscowość i data )  </w:t>
      </w:r>
    </w:p>
    <w:p>
      <w:pPr>
        <w:pStyle w:val="Normal"/>
        <w:rPr>
          <w:i w:val="false"/>
          <w:i w:val="false"/>
          <w:iCs w:val="false"/>
          <w:sz w:val="22"/>
          <w:szCs w:val="22"/>
        </w:rPr>
      </w:pPr>
      <w:r>
        <w:rPr>
          <w:i w:val="false"/>
          <w:iCs w:val="false"/>
          <w:sz w:val="22"/>
          <w:szCs w:val="22"/>
        </w:rPr>
      </w:r>
    </w:p>
    <w:p>
      <w:pPr>
        <w:pStyle w:val="Normal"/>
        <w:rPr>
          <w:i w:val="false"/>
          <w:i w:val="false"/>
          <w:iCs w:val="false"/>
          <w:sz w:val="22"/>
          <w:szCs w:val="22"/>
        </w:rPr>
      </w:pPr>
      <w:r>
        <w:rPr>
          <w:i w:val="false"/>
          <w:iCs w:val="false"/>
          <w:sz w:val="22"/>
          <w:szCs w:val="22"/>
        </w:rPr>
      </w:r>
    </w:p>
    <w:p>
      <w:pPr>
        <w:pStyle w:val="Normal"/>
        <w:rPr>
          <w:i w:val="false"/>
          <w:i w:val="false"/>
          <w:iCs w:val="false"/>
          <w:sz w:val="22"/>
          <w:szCs w:val="22"/>
        </w:rPr>
      </w:pPr>
      <w:r>
        <w:rPr>
          <w:i w:val="false"/>
          <w:iCs w:val="false"/>
          <w:sz w:val="22"/>
          <w:szCs w:val="22"/>
        </w:rPr>
      </w:r>
    </w:p>
    <w:p>
      <w:pPr>
        <w:pStyle w:val="Normal"/>
        <w:rPr>
          <w:i w:val="false"/>
          <w:i w:val="false"/>
          <w:iCs w:val="false"/>
          <w:sz w:val="22"/>
          <w:szCs w:val="22"/>
        </w:rPr>
      </w:pPr>
      <w:r>
        <w:rPr>
          <w:i w:val="false"/>
          <w:iCs w:val="false"/>
          <w:sz w:val="22"/>
          <w:szCs w:val="22"/>
        </w:rPr>
      </w:r>
    </w:p>
    <w:p>
      <w:pPr>
        <w:pStyle w:val="Normal"/>
        <w:rPr/>
      </w:pPr>
      <w:r>
        <w:rPr>
          <w:i w:val="false"/>
          <w:iCs w:val="false"/>
          <w:sz w:val="22"/>
          <w:szCs w:val="22"/>
        </w:rPr>
        <w:t xml:space="preserve">...................................................                                                                                                                                                ( podpisy osób uprawnionych do                      </w:t>
      </w:r>
    </w:p>
    <w:p>
      <w:pPr>
        <w:pStyle w:val="Normal"/>
        <w:rPr>
          <w:sz w:val="22"/>
          <w:szCs w:val="22"/>
        </w:rPr>
      </w:pPr>
      <w:r>
        <w:rPr>
          <w:i w:val="false"/>
          <w:iCs w:val="false"/>
          <w:sz w:val="22"/>
          <w:szCs w:val="22"/>
        </w:rPr>
        <w:t xml:space="preserve"> </w:t>
      </w:r>
      <w:r>
        <w:rPr>
          <w:i w:val="false"/>
          <w:iCs w:val="false"/>
          <w:sz w:val="22"/>
          <w:szCs w:val="22"/>
        </w:rPr>
        <w:t>składania  woli w imieniu oferenta )</w:t>
      </w:r>
    </w:p>
    <w:p>
      <w:pPr>
        <w:pStyle w:val="Normal"/>
        <w:rPr>
          <w:rFonts w:ascii="Times New Roman" w:hAnsi="Times New Roman"/>
          <w:i w:val="false"/>
          <w:i w:val="false"/>
          <w:iCs w:val="false"/>
          <w:sz w:val="22"/>
          <w:szCs w:val="22"/>
        </w:rPr>
      </w:pPr>
      <w:r>
        <w:rPr>
          <w:i w:val="false"/>
          <w:iCs w:val="false"/>
          <w:sz w:val="22"/>
          <w:szCs w:val="22"/>
        </w:rPr>
      </w:r>
    </w:p>
    <w:p>
      <w:pPr>
        <w:pStyle w:val="Standard"/>
        <w:jc w:val="both"/>
        <w:rPr>
          <w:rFonts w:ascii="Times New Roman" w:hAnsi="Times New Roman"/>
          <w:b/>
          <w:b/>
          <w:i w:val="false"/>
          <w:i w:val="false"/>
          <w:iCs w:val="false"/>
          <w:sz w:val="22"/>
          <w:szCs w:val="22"/>
          <w:u w:val="single"/>
        </w:rPr>
      </w:pPr>
      <w:r>
        <w:rPr>
          <w:b/>
          <w:i w:val="false"/>
          <w:iCs w:val="false"/>
          <w:sz w:val="22"/>
          <w:szCs w:val="22"/>
          <w:u w:val="single"/>
        </w:rPr>
      </w:r>
    </w:p>
    <w:p>
      <w:pPr>
        <w:pStyle w:val="Normal"/>
        <w:rPr>
          <w:rFonts w:ascii="Times New Roman" w:hAnsi="Times New Roman"/>
          <w:i w:val="false"/>
          <w:i w:val="false"/>
          <w:iCs w:val="false"/>
          <w:sz w:val="22"/>
          <w:szCs w:val="22"/>
        </w:rPr>
      </w:pPr>
      <w:r>
        <w:rPr>
          <w:i w:val="false"/>
          <w:iCs w:val="false"/>
          <w:sz w:val="22"/>
          <w:szCs w:val="22"/>
        </w:rPr>
      </w:r>
    </w:p>
    <w:p>
      <w:pPr>
        <w:pStyle w:val="Normal"/>
        <w:rPr>
          <w:rFonts w:ascii="Times New Roman" w:hAnsi="Times New Roman"/>
          <w:i w:val="false"/>
          <w:i w:val="false"/>
          <w:iCs w:val="false"/>
          <w:sz w:val="22"/>
          <w:szCs w:val="22"/>
        </w:rPr>
      </w:pPr>
      <w:r>
        <w:rPr>
          <w:i w:val="false"/>
          <w:iCs w:val="false"/>
          <w:sz w:val="22"/>
          <w:szCs w:val="22"/>
        </w:rPr>
      </w:r>
    </w:p>
    <w:p>
      <w:pPr>
        <w:pStyle w:val="Normal"/>
        <w:rPr>
          <w:rFonts w:ascii="Times New Roman" w:hAnsi="Times New Roman"/>
          <w:i w:val="false"/>
          <w:i w:val="false"/>
          <w:iCs w:val="false"/>
          <w:sz w:val="22"/>
          <w:szCs w:val="22"/>
        </w:rPr>
      </w:pPr>
      <w:r>
        <w:rPr>
          <w:i w:val="false"/>
          <w:iCs w:val="false"/>
          <w:sz w:val="22"/>
          <w:szCs w:val="22"/>
        </w:rPr>
      </w:r>
    </w:p>
    <w:p>
      <w:pPr>
        <w:pStyle w:val="Normal"/>
        <w:rPr>
          <w:rFonts w:ascii="Times New Roman" w:hAnsi="Times New Roman"/>
          <w:i w:val="false"/>
          <w:i w:val="false"/>
          <w:iCs w:val="false"/>
          <w:sz w:val="22"/>
          <w:szCs w:val="22"/>
        </w:rPr>
      </w:pPr>
      <w:r>
        <w:rPr>
          <w:i w:val="false"/>
          <w:iCs w:val="false"/>
          <w:sz w:val="22"/>
          <w:szCs w:val="22"/>
        </w:rPr>
      </w:r>
    </w:p>
    <w:p>
      <w:pPr>
        <w:pStyle w:val="Normal"/>
        <w:rPr>
          <w:rFonts w:ascii="Times New Roman" w:hAnsi="Times New Roman"/>
          <w:i w:val="false"/>
          <w:i w:val="false"/>
          <w:iCs w:val="false"/>
          <w:sz w:val="22"/>
          <w:szCs w:val="22"/>
        </w:rPr>
      </w:pPr>
      <w:r>
        <w:rPr>
          <w:i w:val="false"/>
          <w:iCs w:val="false"/>
          <w:sz w:val="22"/>
          <w:szCs w:val="22"/>
        </w:rPr>
      </w:r>
    </w:p>
    <w:p>
      <w:pPr>
        <w:pStyle w:val="Normal"/>
        <w:rPr>
          <w:rFonts w:ascii="Times New Roman" w:hAnsi="Times New Roman"/>
          <w:i w:val="false"/>
          <w:i w:val="false"/>
          <w:iCs w:val="false"/>
          <w:sz w:val="22"/>
          <w:szCs w:val="22"/>
        </w:rPr>
      </w:pPr>
      <w:r>
        <w:rPr>
          <w:i w:val="false"/>
          <w:iCs w:val="false"/>
          <w:sz w:val="22"/>
          <w:szCs w:val="22"/>
        </w:rPr>
      </w:r>
    </w:p>
    <w:p>
      <w:pPr>
        <w:pStyle w:val="Normal"/>
        <w:rPr>
          <w:rFonts w:ascii="Times New Roman" w:hAnsi="Times New Roman"/>
          <w:i w:val="false"/>
          <w:i w:val="false"/>
          <w:iCs w:val="false"/>
          <w:sz w:val="22"/>
          <w:szCs w:val="22"/>
        </w:rPr>
      </w:pPr>
      <w:r>
        <w:rPr>
          <w:i w:val="false"/>
          <w:iCs w:val="false"/>
          <w:sz w:val="22"/>
          <w:szCs w:val="22"/>
        </w:rPr>
      </w:r>
      <w:r>
        <w:br w:type="page"/>
      </w:r>
    </w:p>
    <w:p>
      <w:pPr>
        <w:pStyle w:val="Normal"/>
        <w:ind w:left="300" w:hanging="0"/>
        <w:jc w:val="right"/>
        <w:rPr/>
      </w:pPr>
      <w:r>
        <w:rPr>
          <w:i w:val="false"/>
          <w:iCs w:val="false"/>
          <w:sz w:val="22"/>
          <w:szCs w:val="22"/>
        </w:rPr>
        <w:t>Załącznik nr 2 do opisu zamówienia</w:t>
      </w:r>
    </w:p>
    <w:p>
      <w:pPr>
        <w:pStyle w:val="Normal"/>
        <w:ind w:left="300" w:hanging="0"/>
        <w:jc w:val="right"/>
        <w:rPr>
          <w:i w:val="false"/>
          <w:i w:val="false"/>
          <w:iCs w:val="false"/>
          <w:sz w:val="22"/>
          <w:szCs w:val="22"/>
        </w:rPr>
      </w:pPr>
      <w:r>
        <w:rPr>
          <w:i w:val="false"/>
          <w:iCs w:val="false"/>
          <w:sz w:val="22"/>
          <w:szCs w:val="22"/>
        </w:rPr>
      </w:r>
    </w:p>
    <w:p>
      <w:pPr>
        <w:pStyle w:val="Normal"/>
        <w:spacing w:lineRule="auto" w:line="276"/>
        <w:jc w:val="center"/>
        <w:rPr>
          <w:rFonts w:ascii="Times New Roman" w:hAnsi="Times New Roman"/>
          <w:i w:val="false"/>
          <w:i w:val="false"/>
          <w:iCs w:val="false"/>
          <w:sz w:val="22"/>
          <w:szCs w:val="22"/>
        </w:rPr>
      </w:pPr>
      <w:r>
        <w:rPr>
          <w:i w:val="false"/>
          <w:iCs w:val="false"/>
          <w:sz w:val="22"/>
          <w:szCs w:val="22"/>
        </w:rPr>
      </w:r>
    </w:p>
    <w:p>
      <w:pPr>
        <w:pStyle w:val="Normal"/>
        <w:spacing w:lineRule="auto" w:line="276"/>
        <w:jc w:val="center"/>
        <w:rPr/>
      </w:pPr>
      <w:r>
        <w:rPr>
          <w:b/>
          <w:i w:val="false"/>
          <w:iCs w:val="false"/>
          <w:sz w:val="22"/>
          <w:szCs w:val="22"/>
        </w:rPr>
        <w:t>UMOWA Nr ………… - …. część</w:t>
      </w:r>
    </w:p>
    <w:p>
      <w:pPr>
        <w:pStyle w:val="Normal"/>
        <w:spacing w:lineRule="auto" w:line="276"/>
        <w:jc w:val="center"/>
        <w:rPr>
          <w:b/>
          <w:b/>
          <w:i w:val="false"/>
          <w:i w:val="false"/>
          <w:iCs w:val="false"/>
          <w:sz w:val="22"/>
          <w:szCs w:val="22"/>
        </w:rPr>
      </w:pPr>
      <w:r>
        <w:rPr>
          <w:b/>
          <w:i w:val="false"/>
          <w:iCs w:val="false"/>
          <w:sz w:val="22"/>
          <w:szCs w:val="22"/>
        </w:rPr>
      </w:r>
    </w:p>
    <w:p>
      <w:pPr>
        <w:pStyle w:val="Normal"/>
        <w:spacing w:lineRule="auto" w:line="276"/>
        <w:jc w:val="center"/>
        <w:rPr/>
      </w:pPr>
      <w:r>
        <w:rPr>
          <w:b/>
          <w:i w:val="false"/>
          <w:iCs w:val="false"/>
          <w:sz w:val="22"/>
          <w:szCs w:val="22"/>
        </w:rPr>
        <w:t>WZÓR</w:t>
      </w:r>
    </w:p>
    <w:p>
      <w:pPr>
        <w:pStyle w:val="Normal"/>
        <w:spacing w:lineRule="auto" w:line="276"/>
        <w:rPr>
          <w:rFonts w:ascii="Times New Roman" w:hAnsi="Times New Roman"/>
          <w:b/>
          <w:b/>
          <w:i w:val="false"/>
          <w:i w:val="false"/>
          <w:iCs w:val="false"/>
          <w:sz w:val="22"/>
          <w:szCs w:val="22"/>
        </w:rPr>
      </w:pPr>
      <w:r>
        <w:rPr>
          <w:b/>
          <w:i w:val="false"/>
          <w:iCs w:val="false"/>
          <w:sz w:val="22"/>
          <w:szCs w:val="22"/>
        </w:rPr>
      </w:r>
    </w:p>
    <w:p>
      <w:pPr>
        <w:pStyle w:val="Normal"/>
        <w:spacing w:lineRule="auto" w:line="276"/>
        <w:jc w:val="both"/>
        <w:rPr>
          <w:sz w:val="22"/>
          <w:szCs w:val="22"/>
        </w:rPr>
      </w:pPr>
      <w:r>
        <w:rPr>
          <w:i w:val="false"/>
          <w:iCs w:val="false"/>
          <w:sz w:val="22"/>
          <w:szCs w:val="22"/>
        </w:rPr>
        <w:t>W dniu …………..….. r. w Jedwabnie, pomiędzy Gminą Jedwabno, ul. Warmińska 2, 12-122 Jedwabno, NIP 7451811359</w:t>
      </w:r>
    </w:p>
    <w:p>
      <w:pPr>
        <w:pStyle w:val="Normal"/>
        <w:spacing w:lineRule="auto" w:line="276"/>
        <w:jc w:val="both"/>
        <w:rPr>
          <w:sz w:val="22"/>
          <w:szCs w:val="22"/>
        </w:rPr>
      </w:pPr>
      <w:r>
        <w:rPr>
          <w:i w:val="false"/>
          <w:iCs w:val="false"/>
          <w:sz w:val="22"/>
          <w:szCs w:val="22"/>
        </w:rPr>
        <w:t>reprezentowaną przez:</w:t>
      </w:r>
    </w:p>
    <w:p>
      <w:pPr>
        <w:pStyle w:val="Normal"/>
        <w:spacing w:lineRule="auto" w:line="276"/>
        <w:jc w:val="both"/>
        <w:rPr>
          <w:sz w:val="22"/>
          <w:szCs w:val="22"/>
        </w:rPr>
      </w:pPr>
      <w:r>
        <w:rPr>
          <w:i w:val="false"/>
          <w:iCs w:val="false"/>
          <w:sz w:val="22"/>
          <w:szCs w:val="22"/>
        </w:rPr>
        <w:t>Sławomira Ambroziaka – Wójta Gminy Jedwabno</w:t>
      </w:r>
    </w:p>
    <w:p>
      <w:pPr>
        <w:pStyle w:val="Normal"/>
        <w:spacing w:lineRule="auto" w:line="276"/>
        <w:jc w:val="both"/>
        <w:rPr>
          <w:sz w:val="22"/>
          <w:szCs w:val="22"/>
        </w:rPr>
      </w:pPr>
      <w:r>
        <w:rPr>
          <w:i w:val="false"/>
          <w:iCs w:val="false"/>
          <w:sz w:val="22"/>
          <w:szCs w:val="22"/>
        </w:rPr>
        <w:t>przy kontrasygnacie Skarbnika Gminy Wioletty Gil</w:t>
      </w:r>
    </w:p>
    <w:p>
      <w:pPr>
        <w:pStyle w:val="Normal"/>
        <w:spacing w:lineRule="auto" w:line="276"/>
        <w:jc w:val="both"/>
        <w:rPr>
          <w:sz w:val="22"/>
          <w:szCs w:val="22"/>
        </w:rPr>
      </w:pPr>
      <w:r>
        <w:rPr>
          <w:i w:val="false"/>
          <w:iCs w:val="false"/>
          <w:sz w:val="22"/>
          <w:szCs w:val="22"/>
        </w:rPr>
        <w:t xml:space="preserve">zwaną dalej „Zamawiającym"  </w:t>
      </w:r>
    </w:p>
    <w:p>
      <w:pPr>
        <w:pStyle w:val="Normal"/>
        <w:spacing w:lineRule="auto" w:line="276"/>
        <w:jc w:val="both"/>
        <w:rPr>
          <w:sz w:val="22"/>
          <w:szCs w:val="22"/>
        </w:rPr>
      </w:pPr>
      <w:r>
        <w:rPr>
          <w:i w:val="false"/>
          <w:iCs w:val="false"/>
          <w:sz w:val="22"/>
          <w:szCs w:val="22"/>
        </w:rPr>
        <w:t>a ……………………………………………………………………………………………………….</w:t>
      </w:r>
    </w:p>
    <w:p>
      <w:pPr>
        <w:pStyle w:val="Normal"/>
        <w:spacing w:lineRule="auto" w:line="276"/>
        <w:jc w:val="both"/>
        <w:rPr>
          <w:sz w:val="22"/>
          <w:szCs w:val="22"/>
        </w:rPr>
      </w:pPr>
      <w:r>
        <w:rPr>
          <w:i w:val="false"/>
          <w:iCs w:val="false"/>
          <w:sz w:val="22"/>
          <w:szCs w:val="22"/>
        </w:rPr>
        <w:t xml:space="preserve">reprezentowanym przez: </w:t>
      </w:r>
    </w:p>
    <w:p>
      <w:pPr>
        <w:pStyle w:val="Normal"/>
        <w:spacing w:lineRule="auto" w:line="276"/>
        <w:jc w:val="both"/>
        <w:rPr/>
      </w:pPr>
      <w:r>
        <w:rPr>
          <w:i w:val="false"/>
          <w:iCs w:val="false"/>
          <w:sz w:val="22"/>
          <w:szCs w:val="22"/>
        </w:rPr>
        <w:t>…………………………………………………</w:t>
      </w:r>
      <w:r>
        <w:rPr>
          <w:i w:val="false"/>
          <w:iCs w:val="false"/>
          <w:sz w:val="22"/>
          <w:szCs w:val="22"/>
        </w:rPr>
        <w:t>.</w:t>
      </w:r>
    </w:p>
    <w:p>
      <w:pPr>
        <w:pStyle w:val="Normal"/>
        <w:spacing w:lineRule="auto" w:line="276"/>
        <w:jc w:val="both"/>
        <w:rPr>
          <w:sz w:val="22"/>
          <w:szCs w:val="22"/>
        </w:rPr>
      </w:pPr>
      <w:r>
        <w:rPr>
          <w:i w:val="false"/>
          <w:iCs w:val="false"/>
          <w:sz w:val="22"/>
          <w:szCs w:val="22"/>
        </w:rPr>
        <w:t xml:space="preserve">zwanym dalej „Wykonawcą" </w:t>
      </w:r>
    </w:p>
    <w:p>
      <w:pPr>
        <w:pStyle w:val="Normal"/>
        <w:spacing w:lineRule="auto" w:line="276"/>
        <w:jc w:val="both"/>
        <w:rPr>
          <w:sz w:val="22"/>
          <w:szCs w:val="22"/>
        </w:rPr>
      </w:pPr>
      <w:r>
        <w:rPr>
          <w:i w:val="false"/>
          <w:iCs w:val="false"/>
          <w:sz w:val="22"/>
          <w:szCs w:val="22"/>
        </w:rPr>
        <w:t xml:space="preserve">została zawarta umowa następującej treści: </w:t>
      </w:r>
    </w:p>
    <w:p>
      <w:pPr>
        <w:pStyle w:val="Normal"/>
        <w:spacing w:lineRule="auto" w:line="276"/>
        <w:jc w:val="both"/>
        <w:rPr>
          <w:rFonts w:ascii="Times New Roman" w:hAnsi="Times New Roman"/>
          <w:i w:val="false"/>
          <w:i w:val="false"/>
          <w:iCs w:val="false"/>
          <w:sz w:val="22"/>
          <w:szCs w:val="22"/>
        </w:rPr>
      </w:pPr>
      <w:r>
        <w:rPr>
          <w:i w:val="false"/>
          <w:iCs w:val="false"/>
          <w:sz w:val="22"/>
          <w:szCs w:val="22"/>
        </w:rPr>
      </w:r>
    </w:p>
    <w:p>
      <w:pPr>
        <w:pStyle w:val="Normal"/>
        <w:spacing w:lineRule="auto" w:line="276"/>
        <w:jc w:val="both"/>
        <w:rPr/>
      </w:pPr>
      <w:r>
        <w:rPr>
          <w:i w:val="false"/>
          <w:iCs w:val="false"/>
          <w:sz w:val="22"/>
          <w:szCs w:val="22"/>
        </w:rPr>
        <w:t xml:space="preserve">Niniejsza umowa została zawarta w wyniku rozstrzygnięcia postępowania o udzielenie zamówienia publicznego oraz wyboru przez Zamawiającego oferty w trybie </w:t>
      </w:r>
      <w:r>
        <w:rPr>
          <w:rFonts w:eastAsia="Lucida Sans Unicode"/>
          <w:i w:val="false"/>
          <w:iCs w:val="false"/>
          <w:sz w:val="22"/>
          <w:szCs w:val="22"/>
          <w:lang w:eastAsia="ar-SA"/>
        </w:rPr>
        <w:t>analizy rynku dla zamówień publicznych, których wartość nie przekracza wyrażonej w złotych równowartości kwoty 30.000 euro, tj. kwoty 125.247,00 zł na podstawie ustawy z dnia 29 stycznia 2004 r. Prawo zamówień publicznych (Dz. U. z 2015 poz. 2164 ze zm.) oraz Zarządzenia Nr 32/2014 Wójta Gminy Jedwabno z dnia 17 kwietnia 2014 r. w sprawie procedury udzielania zamówień publicznych, których wartość nie przekracza wyrażonej w złotych równowartości kwoty 30.000 euro.</w:t>
      </w:r>
    </w:p>
    <w:p>
      <w:pPr>
        <w:pStyle w:val="ListParagraph"/>
        <w:widowControl w:val="false"/>
        <w:numPr>
          <w:ilvl w:val="0"/>
          <w:numId w:val="0"/>
        </w:numPr>
        <w:suppressAutoHyphens w:val="true"/>
        <w:spacing w:lineRule="auto" w:line="276" w:before="0" w:after="120"/>
        <w:ind w:left="2880" w:hanging="0"/>
        <w:jc w:val="both"/>
        <w:rPr>
          <w:b/>
          <w:b/>
          <w:i w:val="false"/>
          <w:i w:val="false"/>
          <w:iCs w:val="false"/>
          <w:sz w:val="22"/>
          <w:szCs w:val="22"/>
        </w:rPr>
      </w:pPr>
      <w:r>
        <w:rPr>
          <w:b/>
          <w:i w:val="false"/>
          <w:iCs w:val="false"/>
          <w:sz w:val="22"/>
          <w:szCs w:val="22"/>
        </w:rPr>
      </w:r>
    </w:p>
    <w:p>
      <w:pPr>
        <w:pStyle w:val="Normal"/>
        <w:spacing w:lineRule="auto" w:line="276"/>
        <w:jc w:val="center"/>
        <w:rPr>
          <w:b/>
          <w:b/>
          <w:sz w:val="22"/>
          <w:szCs w:val="22"/>
        </w:rPr>
      </w:pPr>
      <w:r>
        <w:rPr>
          <w:b/>
          <w:i w:val="false"/>
          <w:iCs w:val="false"/>
          <w:sz w:val="22"/>
          <w:szCs w:val="22"/>
        </w:rPr>
        <w:t>§ 1</w:t>
      </w:r>
    </w:p>
    <w:p>
      <w:pPr>
        <w:pStyle w:val="Normal"/>
        <w:numPr>
          <w:ilvl w:val="0"/>
          <w:numId w:val="9"/>
        </w:numPr>
        <w:tabs>
          <w:tab w:val="left" w:pos="284" w:leader="none"/>
        </w:tabs>
        <w:ind w:left="284" w:hanging="284"/>
        <w:jc w:val="both"/>
        <w:rPr/>
      </w:pPr>
      <w:r>
        <w:rPr>
          <w:i w:val="false"/>
          <w:iCs w:val="false"/>
          <w:sz w:val="22"/>
          <w:szCs w:val="22"/>
        </w:rPr>
        <w:t>Przedmiotem umowy jest zakup biletów miesięcznych dla uczniów i dzieci w wieku od 5 lat zamieszkałych na terenie Gminy Jedwabno do szkół:</w:t>
      </w:r>
    </w:p>
    <w:p>
      <w:pPr>
        <w:pStyle w:val="Normal"/>
        <w:numPr>
          <w:ilvl w:val="4"/>
          <w:numId w:val="13"/>
        </w:numPr>
        <w:jc w:val="both"/>
        <w:rPr/>
      </w:pPr>
      <w:r>
        <w:rPr>
          <w:i w:val="false"/>
          <w:iCs w:val="false"/>
          <w:sz w:val="22"/>
          <w:szCs w:val="22"/>
        </w:rPr>
        <w:t>Zespół Szkół w Jedwabnie - … część.</w:t>
      </w:r>
    </w:p>
    <w:p>
      <w:pPr>
        <w:pStyle w:val="Normal"/>
        <w:numPr>
          <w:ilvl w:val="0"/>
          <w:numId w:val="0"/>
        </w:numPr>
        <w:ind w:hanging="0"/>
        <w:jc w:val="both"/>
        <w:rPr/>
      </w:pPr>
      <w:r>
        <w:rPr>
          <w:i w:val="false"/>
          <w:iCs w:val="false"/>
          <w:sz w:val="22"/>
          <w:szCs w:val="22"/>
        </w:rPr>
        <w:t>2. Godziny rozpoczęcia i zakończenia zajęć lekcyjnych oraz ilość zamawianych biletów w ciągu roku szkolnego mogą ulec zmianie.</w:t>
      </w:r>
    </w:p>
    <w:p>
      <w:pPr>
        <w:pStyle w:val="Normal"/>
        <w:numPr>
          <w:ilvl w:val="0"/>
          <w:numId w:val="0"/>
        </w:numPr>
        <w:ind w:hanging="0"/>
        <w:jc w:val="both"/>
        <w:rPr/>
      </w:pPr>
      <w:r>
        <w:rPr>
          <w:bCs/>
          <w:i w:val="false"/>
          <w:iCs w:val="false"/>
          <w:sz w:val="22"/>
          <w:szCs w:val="22"/>
        </w:rPr>
        <w:t>3. Wykaz tras przewozów wraz z godzinami przewozu zawiera Opis zamówienia, który jest integralną częścią umowy.</w:t>
      </w:r>
    </w:p>
    <w:p>
      <w:pPr>
        <w:pStyle w:val="Normal"/>
        <w:jc w:val="both"/>
        <w:rPr>
          <w:b/>
          <w:b/>
          <w:bCs/>
          <w:color w:val="FF0000"/>
          <w:sz w:val="22"/>
          <w:szCs w:val="22"/>
        </w:rPr>
      </w:pPr>
      <w:r>
        <w:rPr>
          <w:b/>
          <w:bCs/>
          <w:i w:val="false"/>
          <w:iCs w:val="false"/>
          <w:color w:val="FF0000"/>
          <w:sz w:val="22"/>
          <w:szCs w:val="22"/>
        </w:rPr>
        <w:t xml:space="preserve">   </w:t>
      </w:r>
    </w:p>
    <w:p>
      <w:pPr>
        <w:pStyle w:val="Normal"/>
        <w:spacing w:lineRule="auto" w:line="276"/>
        <w:jc w:val="center"/>
        <w:rPr/>
      </w:pPr>
      <w:r>
        <w:rPr>
          <w:b/>
          <w:i w:val="false"/>
          <w:iCs w:val="false"/>
          <w:sz w:val="22"/>
          <w:szCs w:val="22"/>
        </w:rPr>
        <w:t>§ 2</w:t>
      </w:r>
    </w:p>
    <w:p>
      <w:pPr>
        <w:pStyle w:val="Normal"/>
        <w:numPr>
          <w:ilvl w:val="0"/>
          <w:numId w:val="0"/>
        </w:numPr>
        <w:tabs>
          <w:tab w:val="left" w:pos="360" w:leader="none"/>
        </w:tabs>
        <w:spacing w:before="120" w:after="0"/>
        <w:ind w:hanging="0"/>
        <w:jc w:val="both"/>
        <w:rPr/>
      </w:pPr>
      <w:r>
        <w:rPr>
          <w:i w:val="false"/>
          <w:iCs w:val="false"/>
          <w:sz w:val="22"/>
          <w:szCs w:val="22"/>
        </w:rPr>
        <w:t>1. Za wykonanie przedmiotu umowy Wykonawca otrzyma wynagrodzenie ryczałtowe zgodne z przedstawioną ofertą podczas analizy rynku.</w:t>
      </w:r>
    </w:p>
    <w:p>
      <w:pPr>
        <w:pStyle w:val="Normal"/>
        <w:numPr>
          <w:ilvl w:val="0"/>
          <w:numId w:val="0"/>
        </w:numPr>
        <w:tabs>
          <w:tab w:val="left" w:pos="360" w:leader="none"/>
        </w:tabs>
        <w:spacing w:before="120" w:after="0"/>
        <w:ind w:left="850" w:hanging="0"/>
        <w:jc w:val="both"/>
        <w:rPr/>
      </w:pPr>
      <w:r>
        <w:rPr>
          <w:i w:val="false"/>
          <w:iCs w:val="false"/>
          <w:sz w:val="22"/>
          <w:szCs w:val="22"/>
        </w:rPr>
        <w:t>2. Wynagrodzenie za wykonanie usługi przewozu uczniów realizowane jest przez zakup przez Zamawiającego biletów miesięcznych. Liczba zakupionych biletów miesięcznych będzie odpowiadała rzeczywistej liczbie uczniów korzystających z przewozów i odwozów.</w:t>
      </w:r>
    </w:p>
    <w:p>
      <w:pPr>
        <w:pStyle w:val="Normal"/>
        <w:numPr>
          <w:ilvl w:val="0"/>
          <w:numId w:val="0"/>
        </w:numPr>
        <w:tabs>
          <w:tab w:val="left" w:pos="360" w:leader="none"/>
        </w:tabs>
        <w:spacing w:before="120" w:after="0"/>
        <w:ind w:left="850" w:hanging="0"/>
        <w:jc w:val="both"/>
        <w:rPr/>
      </w:pPr>
      <w:r>
        <w:rPr>
          <w:i w:val="false"/>
          <w:iCs w:val="false"/>
          <w:sz w:val="22"/>
          <w:szCs w:val="22"/>
        </w:rPr>
        <w:t xml:space="preserve">3. Strony obowiązuje cena jednostkowa biletu miesięcznego dla każdego dziecka z poszczególnych miejscowości do danej szkoły i z powrotem zgodnie z załączoną ofertą Wykonawcy. </w:t>
      </w:r>
    </w:p>
    <w:p>
      <w:pPr>
        <w:pStyle w:val="Normal"/>
        <w:numPr>
          <w:ilvl w:val="0"/>
          <w:numId w:val="0"/>
        </w:numPr>
        <w:tabs>
          <w:tab w:val="left" w:pos="360" w:leader="none"/>
        </w:tabs>
        <w:spacing w:before="120" w:after="0"/>
        <w:ind w:left="850" w:hanging="0"/>
        <w:jc w:val="both"/>
        <w:rPr/>
      </w:pPr>
      <w:r>
        <w:rPr>
          <w:i w:val="false"/>
          <w:iCs w:val="false"/>
          <w:sz w:val="22"/>
          <w:szCs w:val="22"/>
        </w:rPr>
        <w:t>4. Cena jednostkowa za 1 bilet miesięczny, która zostanie podana przez Wykonawcę w formularzu ofertowym będzie obowiązywała w niezmiennej stawce przez cały okres trwania umowy.</w:t>
      </w:r>
    </w:p>
    <w:p>
      <w:pPr>
        <w:pStyle w:val="Normal"/>
        <w:numPr>
          <w:ilvl w:val="0"/>
          <w:numId w:val="0"/>
        </w:numPr>
        <w:tabs>
          <w:tab w:val="left" w:pos="360" w:leader="none"/>
        </w:tabs>
        <w:spacing w:before="120" w:after="0"/>
        <w:ind w:left="850" w:hanging="0"/>
        <w:jc w:val="both"/>
        <w:rPr/>
      </w:pPr>
      <w:r>
        <w:rPr>
          <w:i w:val="false"/>
          <w:iCs w:val="false"/>
          <w:sz w:val="22"/>
          <w:szCs w:val="22"/>
        </w:rPr>
        <w:t>5. Cena jednostkowa biletu miesięcznego uwzględnia wszystkie koszty tj. m.in.: napraw, paliwa, rejestracji pojazdów, ubezpieczenia, podatków, akcyzy, części zamiennych, itp.</w:t>
      </w:r>
    </w:p>
    <w:p>
      <w:pPr>
        <w:pStyle w:val="Normal"/>
        <w:numPr>
          <w:ilvl w:val="0"/>
          <w:numId w:val="0"/>
        </w:numPr>
        <w:tabs>
          <w:tab w:val="left" w:pos="360" w:leader="none"/>
        </w:tabs>
        <w:spacing w:before="120" w:after="0"/>
        <w:ind w:left="850" w:hanging="0"/>
        <w:jc w:val="both"/>
        <w:rPr/>
      </w:pPr>
      <w:r>
        <w:rPr>
          <w:i w:val="false"/>
          <w:iCs w:val="false"/>
          <w:sz w:val="22"/>
          <w:szCs w:val="22"/>
        </w:rPr>
        <w:t>6. Należność fakturowana stanowić będzie iloczyn cen jednostkowych biletów i ilości dostarczonych biletów w danym miesiącu.</w:t>
      </w:r>
    </w:p>
    <w:p>
      <w:pPr>
        <w:pStyle w:val="Normal"/>
        <w:numPr>
          <w:ilvl w:val="0"/>
          <w:numId w:val="0"/>
        </w:numPr>
        <w:tabs>
          <w:tab w:val="left" w:pos="360" w:leader="none"/>
        </w:tabs>
        <w:spacing w:before="120" w:after="0"/>
        <w:ind w:left="850" w:hanging="0"/>
        <w:jc w:val="both"/>
        <w:rPr/>
      </w:pPr>
      <w:r>
        <w:rPr>
          <w:i w:val="false"/>
          <w:iCs w:val="false"/>
          <w:sz w:val="22"/>
          <w:szCs w:val="22"/>
        </w:rPr>
        <w:t>7. Termin realizacji umowy nie wcześniej niż od dnia 01.09.2016 r. do dnia 31.12.2016 r.</w:t>
      </w:r>
    </w:p>
    <w:p>
      <w:pPr>
        <w:pStyle w:val="Normal"/>
        <w:numPr>
          <w:ilvl w:val="0"/>
          <w:numId w:val="0"/>
        </w:numPr>
        <w:tabs>
          <w:tab w:val="left" w:pos="360" w:leader="none"/>
        </w:tabs>
        <w:spacing w:before="120" w:after="0"/>
        <w:ind w:left="850" w:hanging="0"/>
        <w:jc w:val="both"/>
        <w:rPr/>
      </w:pPr>
      <w:r>
        <w:rPr>
          <w:i w:val="false"/>
          <w:iCs w:val="false"/>
          <w:sz w:val="22"/>
          <w:szCs w:val="22"/>
        </w:rPr>
        <w:t>8. Czas podstawienia pojazdu zastępczego wynosi ……………….</w:t>
      </w:r>
    </w:p>
    <w:p>
      <w:pPr>
        <w:pStyle w:val="Tretekstu"/>
        <w:jc w:val="center"/>
        <w:rPr>
          <w:rFonts w:ascii="Times New Roman" w:hAnsi="Times New Roman"/>
          <w:b/>
          <w:b/>
          <w:i w:val="false"/>
          <w:i w:val="false"/>
          <w:iCs w:val="false"/>
          <w:sz w:val="22"/>
          <w:szCs w:val="22"/>
        </w:rPr>
      </w:pPr>
      <w:r>
        <w:rPr>
          <w:b/>
          <w:i w:val="false"/>
          <w:iCs w:val="false"/>
          <w:sz w:val="22"/>
          <w:szCs w:val="22"/>
        </w:rPr>
      </w:r>
    </w:p>
    <w:p>
      <w:pPr>
        <w:pStyle w:val="Tretekstu"/>
        <w:jc w:val="center"/>
        <w:rPr>
          <w:b/>
          <w:b/>
          <w:sz w:val="22"/>
          <w:szCs w:val="22"/>
        </w:rPr>
      </w:pPr>
      <w:r>
        <w:rPr>
          <w:b/>
          <w:i w:val="false"/>
          <w:iCs w:val="false"/>
          <w:sz w:val="22"/>
          <w:szCs w:val="22"/>
        </w:rPr>
        <w:t>§ 3</w:t>
      </w:r>
    </w:p>
    <w:p>
      <w:pPr>
        <w:pStyle w:val="Tretekstu"/>
        <w:widowControl/>
        <w:numPr>
          <w:ilvl w:val="0"/>
          <w:numId w:val="10"/>
        </w:numPr>
        <w:spacing w:before="120" w:after="0"/>
        <w:ind w:left="357" w:hanging="357"/>
        <w:jc w:val="both"/>
        <w:rPr>
          <w:sz w:val="22"/>
          <w:szCs w:val="22"/>
        </w:rPr>
      </w:pPr>
      <w:r>
        <w:rPr>
          <w:i w:val="false"/>
          <w:iCs w:val="false"/>
          <w:sz w:val="22"/>
          <w:szCs w:val="22"/>
        </w:rPr>
        <w:t>Strony postanawiają, że fakturowanie za usługę następować będzie w okresach miesięcznych, przy czym załącznikiem do faktury będą zestawienia imienne osób uprawnionych do zakupu biletów miesięcznych. Zestawienia imienne osób uprawnionych do biletów miesięcznych stanowią załączniki do niniejszej umowy, który Wykonawca otrzyma z dniem podpisania umowy.</w:t>
      </w:r>
    </w:p>
    <w:p>
      <w:pPr>
        <w:pStyle w:val="Tretekstu"/>
        <w:widowControl/>
        <w:numPr>
          <w:ilvl w:val="0"/>
          <w:numId w:val="10"/>
        </w:numPr>
        <w:spacing w:before="120" w:after="0"/>
        <w:ind w:left="357" w:hanging="357"/>
        <w:jc w:val="both"/>
        <w:rPr/>
      </w:pPr>
      <w:r>
        <w:rPr>
          <w:i w:val="false"/>
          <w:iCs w:val="false"/>
          <w:sz w:val="22"/>
          <w:szCs w:val="22"/>
        </w:rPr>
        <w:t>Wykonawca zobowiązuje się wydawać bilety w okresach miesięcznych (z góry) osobom wskazanym przez Zamawiającego.</w:t>
      </w:r>
    </w:p>
    <w:p>
      <w:pPr>
        <w:pStyle w:val="Tretekstu"/>
        <w:widowControl/>
        <w:numPr>
          <w:ilvl w:val="0"/>
          <w:numId w:val="10"/>
        </w:numPr>
        <w:spacing w:before="120" w:after="0"/>
        <w:ind w:left="357" w:hanging="357"/>
        <w:jc w:val="both"/>
        <w:rPr>
          <w:sz w:val="22"/>
          <w:szCs w:val="22"/>
        </w:rPr>
      </w:pPr>
      <w:r>
        <w:rPr>
          <w:i w:val="false"/>
          <w:iCs w:val="false"/>
          <w:sz w:val="22"/>
          <w:szCs w:val="22"/>
        </w:rPr>
        <w:t xml:space="preserve">Fakturowanie odbywać się będzie po wydaniu biletów na dany miesiąc na podstawie cen jednostkowych biletów do poszczególnych miejscowości wskazanych w ofercie. </w:t>
      </w:r>
    </w:p>
    <w:p>
      <w:pPr>
        <w:pStyle w:val="Tretekstu"/>
        <w:widowControl/>
        <w:numPr>
          <w:ilvl w:val="0"/>
          <w:numId w:val="10"/>
        </w:numPr>
        <w:spacing w:before="120" w:after="0"/>
        <w:ind w:left="357" w:hanging="357"/>
        <w:jc w:val="both"/>
        <w:rPr/>
      </w:pPr>
      <w:r>
        <w:rPr>
          <w:i w:val="false"/>
          <w:iCs w:val="false"/>
          <w:sz w:val="22"/>
          <w:szCs w:val="22"/>
        </w:rPr>
        <w:t>Wynagrodzenie za wykonane usługi będzie płatne przelewem na konto Wykonawcy podane w fakturze w ciągu 30 dni od daty prawidłowo wystawionej i dostarczonej faktury.</w:t>
      </w:r>
    </w:p>
    <w:p>
      <w:pPr>
        <w:pStyle w:val="Normal"/>
        <w:jc w:val="center"/>
        <w:rPr>
          <w:rFonts w:ascii="Times New Roman" w:hAnsi="Times New Roman"/>
          <w:b/>
          <w:b/>
          <w:i w:val="false"/>
          <w:i w:val="false"/>
          <w:iCs w:val="false"/>
          <w:sz w:val="22"/>
          <w:szCs w:val="22"/>
        </w:rPr>
      </w:pPr>
      <w:r>
        <w:rPr>
          <w:b/>
          <w:i w:val="false"/>
          <w:iCs w:val="false"/>
          <w:sz w:val="22"/>
          <w:szCs w:val="22"/>
        </w:rPr>
      </w:r>
    </w:p>
    <w:p>
      <w:pPr>
        <w:pStyle w:val="Normal"/>
        <w:jc w:val="center"/>
        <w:rPr>
          <w:b/>
          <w:b/>
          <w:sz w:val="22"/>
          <w:szCs w:val="22"/>
        </w:rPr>
      </w:pPr>
      <w:r>
        <w:rPr>
          <w:b/>
          <w:i w:val="false"/>
          <w:iCs w:val="false"/>
          <w:sz w:val="22"/>
          <w:szCs w:val="22"/>
        </w:rPr>
        <w:t>§ 4</w:t>
      </w:r>
    </w:p>
    <w:p>
      <w:pPr>
        <w:pStyle w:val="Normal"/>
        <w:spacing w:before="120" w:after="0"/>
        <w:jc w:val="both"/>
        <w:rPr/>
      </w:pPr>
      <w:r>
        <w:rPr>
          <w:i w:val="false"/>
          <w:iCs w:val="false"/>
          <w:sz w:val="22"/>
          <w:szCs w:val="22"/>
        </w:rPr>
        <w:t>Strony ustaliły, że niewykorzystanie przez Zamawiającego całego zakresu ilościowego zamówienia nie będzie podstawą do roszczeń zapłaty ze strony Wykonawcy wobec Zamawiającego z tytułu wynagrodzenia ryczałtowego określonego w § 2 ust. 2. Ostateczna wartość zamówienia zostanie ustalona na podstawie faktycznie dostarczonych biletów wynikających z opłaconych faktur.</w:t>
      </w:r>
    </w:p>
    <w:p>
      <w:pPr>
        <w:pStyle w:val="Normal"/>
        <w:rPr>
          <w:rFonts w:ascii="Times New Roman" w:hAnsi="Times New Roman"/>
          <w:b/>
          <w:b/>
          <w:i w:val="false"/>
          <w:i w:val="false"/>
          <w:iCs w:val="false"/>
          <w:sz w:val="22"/>
          <w:szCs w:val="22"/>
        </w:rPr>
      </w:pPr>
      <w:r>
        <w:rPr>
          <w:b/>
          <w:i w:val="false"/>
          <w:iCs w:val="false"/>
          <w:sz w:val="22"/>
          <w:szCs w:val="22"/>
        </w:rPr>
      </w:r>
    </w:p>
    <w:p>
      <w:pPr>
        <w:pStyle w:val="Normal"/>
        <w:jc w:val="center"/>
        <w:rPr>
          <w:b/>
          <w:b/>
          <w:sz w:val="22"/>
          <w:szCs w:val="22"/>
        </w:rPr>
      </w:pPr>
      <w:r>
        <w:rPr>
          <w:b/>
          <w:i w:val="false"/>
          <w:iCs w:val="false"/>
          <w:sz w:val="22"/>
          <w:szCs w:val="22"/>
        </w:rPr>
        <w:t>§ 5</w:t>
      </w:r>
    </w:p>
    <w:p>
      <w:pPr>
        <w:pStyle w:val="Normal"/>
        <w:ind w:left="284" w:hanging="284"/>
        <w:jc w:val="both"/>
        <w:rPr/>
      </w:pPr>
      <w:r>
        <w:rPr>
          <w:i w:val="false"/>
          <w:iCs w:val="false"/>
          <w:sz w:val="22"/>
          <w:szCs w:val="22"/>
        </w:rPr>
        <w:t>1. Usługi przewozowe świadczone w ramach niniejszego postępowania muszą być wykonane zgodnie z obowiązującymi przepisami w tym zakresie, w szczególności:</w:t>
      </w:r>
    </w:p>
    <w:p>
      <w:pPr>
        <w:pStyle w:val="Normal"/>
        <w:ind w:left="284" w:hanging="284"/>
        <w:jc w:val="both"/>
        <w:rPr/>
      </w:pPr>
      <w:r>
        <w:rPr>
          <w:i w:val="false"/>
          <w:iCs w:val="false"/>
          <w:sz w:val="22"/>
          <w:szCs w:val="22"/>
        </w:rPr>
        <w:t>1) zapewnienie opieki w czasie przewozu w związku z przepisami ustawy z dnia 7 września 1991 r. o systemie oświaty (Dz. U. z 2015 r. poz. 2156, z  z późn. zm.),</w:t>
      </w:r>
    </w:p>
    <w:p>
      <w:pPr>
        <w:pStyle w:val="Normal"/>
        <w:numPr>
          <w:ilvl w:val="0"/>
          <w:numId w:val="13"/>
        </w:numPr>
        <w:jc w:val="both"/>
        <w:rPr/>
      </w:pPr>
      <w:r>
        <w:rPr>
          <w:i w:val="false"/>
          <w:iCs w:val="false"/>
          <w:sz w:val="22"/>
          <w:szCs w:val="22"/>
        </w:rPr>
        <w:t>przestrzeganie przepisów ustawy z dnia 15 listopada 1984 r. Prawo przewozowe (Dz. U. z 2015 r., poz. 915 z późn. zm.),</w:t>
      </w:r>
    </w:p>
    <w:p>
      <w:pPr>
        <w:pStyle w:val="Normal"/>
        <w:numPr>
          <w:ilvl w:val="0"/>
          <w:numId w:val="13"/>
        </w:numPr>
        <w:tabs>
          <w:tab w:val="left" w:pos="567" w:leader="none"/>
        </w:tabs>
        <w:jc w:val="both"/>
        <w:rPr/>
      </w:pPr>
      <w:r>
        <w:rPr>
          <w:i w:val="false"/>
          <w:iCs w:val="false"/>
          <w:sz w:val="22"/>
          <w:szCs w:val="22"/>
        </w:rPr>
        <w:t>przestrzegania przepisów określonych w Rozporządzeniu Ministra Infrastruktury z dnia 31 grudnia 2002 r. w sprawie warunków technicznych.</w:t>
      </w:r>
    </w:p>
    <w:p>
      <w:pPr>
        <w:pStyle w:val="Normal"/>
        <w:ind w:left="284" w:hanging="284"/>
        <w:jc w:val="both"/>
        <w:rPr>
          <w:i w:val="false"/>
          <w:i w:val="false"/>
          <w:iCs w:val="false"/>
        </w:rPr>
      </w:pPr>
      <w:r>
        <w:rPr>
          <w:i w:val="false"/>
          <w:iCs w:val="false"/>
        </w:rPr>
      </w:r>
    </w:p>
    <w:p>
      <w:pPr>
        <w:pStyle w:val="Normal"/>
        <w:ind w:left="284" w:hanging="284"/>
        <w:jc w:val="both"/>
        <w:rPr/>
      </w:pPr>
      <w:r>
        <w:rPr>
          <w:i w:val="false"/>
          <w:iCs w:val="false"/>
          <w:sz w:val="22"/>
          <w:szCs w:val="22"/>
        </w:rPr>
        <w:t>2. Godziny rozpoczęcia i zakończenia zajęć lekcyjnych oraz ilość zamawianych biletów w ciągu roku szkolnego mogą ulec zmianie.</w:t>
      </w:r>
    </w:p>
    <w:p>
      <w:pPr>
        <w:pStyle w:val="Normal"/>
        <w:ind w:left="284" w:hanging="284"/>
        <w:jc w:val="both"/>
        <w:rPr>
          <w:b/>
          <w:b/>
          <w:bCs/>
          <w:i w:val="false"/>
          <w:i w:val="false"/>
          <w:iCs w:val="false"/>
        </w:rPr>
      </w:pPr>
      <w:r>
        <w:rPr>
          <w:b/>
          <w:bCs/>
          <w:i w:val="false"/>
          <w:iCs w:val="false"/>
        </w:rPr>
      </w:r>
    </w:p>
    <w:p>
      <w:pPr>
        <w:pStyle w:val="Normal"/>
        <w:jc w:val="both"/>
        <w:rPr/>
      </w:pPr>
      <w:r>
        <w:rPr>
          <w:i w:val="false"/>
          <w:iCs w:val="false"/>
          <w:sz w:val="22"/>
          <w:szCs w:val="22"/>
        </w:rPr>
        <w:t>3. Wykonawca będzie zobowiązany do zapewnienia:</w:t>
      </w:r>
    </w:p>
    <w:p>
      <w:pPr>
        <w:pStyle w:val="Normal"/>
        <w:numPr>
          <w:ilvl w:val="0"/>
          <w:numId w:val="0"/>
        </w:numPr>
        <w:ind w:left="720" w:hanging="0"/>
        <w:jc w:val="both"/>
        <w:rPr/>
      </w:pPr>
      <w:r>
        <w:rPr>
          <w:i w:val="false"/>
          <w:iCs w:val="false"/>
          <w:sz w:val="22"/>
          <w:szCs w:val="22"/>
        </w:rPr>
        <w:t>1) 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pPr>
        <w:pStyle w:val="Normal"/>
        <w:numPr>
          <w:ilvl w:val="0"/>
          <w:numId w:val="0"/>
        </w:numPr>
        <w:ind w:left="720" w:hanging="0"/>
        <w:jc w:val="both"/>
        <w:rPr/>
      </w:pPr>
      <w:r>
        <w:rPr>
          <w:i w:val="false"/>
          <w:iCs w:val="false"/>
          <w:sz w:val="22"/>
          <w:szCs w:val="22"/>
        </w:rPr>
        <w:t>2) odpowiednich warunków bezpieczeństwa, higieny pojazdów</w:t>
      </w:r>
    </w:p>
    <w:p>
      <w:pPr>
        <w:pStyle w:val="Normal"/>
        <w:numPr>
          <w:ilvl w:val="0"/>
          <w:numId w:val="0"/>
        </w:numPr>
        <w:ind w:left="720" w:hanging="0"/>
        <w:jc w:val="both"/>
        <w:rPr/>
      </w:pPr>
      <w:r>
        <w:rPr>
          <w:i w:val="false"/>
          <w:iCs w:val="false"/>
          <w:sz w:val="22"/>
          <w:szCs w:val="22"/>
        </w:rPr>
        <w:t>3) kierowców z odpowiednimi kwalifikacjami</w:t>
      </w:r>
    </w:p>
    <w:p>
      <w:pPr>
        <w:pStyle w:val="Normal"/>
        <w:numPr>
          <w:ilvl w:val="0"/>
          <w:numId w:val="0"/>
        </w:numPr>
        <w:ind w:left="720" w:hanging="0"/>
        <w:jc w:val="both"/>
        <w:rPr/>
      </w:pPr>
      <w:r>
        <w:rPr>
          <w:i w:val="false"/>
          <w:iCs w:val="false"/>
          <w:sz w:val="22"/>
          <w:szCs w:val="22"/>
        </w:rPr>
        <w:t>4) przestrzegania ustalonego rozkładu czasowego i tras przejazdów</w:t>
      </w:r>
    </w:p>
    <w:p>
      <w:pPr>
        <w:pStyle w:val="Normal"/>
        <w:numPr>
          <w:ilvl w:val="0"/>
          <w:numId w:val="0"/>
        </w:numPr>
        <w:ind w:left="720" w:hanging="0"/>
        <w:jc w:val="both"/>
        <w:rPr/>
      </w:pPr>
      <w:r>
        <w:rPr>
          <w:i w:val="false"/>
          <w:iCs w:val="false"/>
          <w:sz w:val="22"/>
          <w:szCs w:val="22"/>
        </w:rPr>
        <w:t>5) w przypadku awarii autobusu, zapewnienie zastępczego środka transportu</w:t>
      </w:r>
    </w:p>
    <w:p>
      <w:pPr>
        <w:pStyle w:val="Normal"/>
        <w:numPr>
          <w:ilvl w:val="0"/>
          <w:numId w:val="0"/>
        </w:numPr>
        <w:ind w:left="720" w:hanging="0"/>
        <w:jc w:val="both"/>
        <w:rPr/>
      </w:pPr>
      <w:r>
        <w:rPr>
          <w:i w:val="false"/>
          <w:iCs w:val="false"/>
          <w:sz w:val="22"/>
          <w:szCs w:val="22"/>
        </w:rPr>
        <w:t>6) opieki nad dziećmi podczas ich przewozu.</w:t>
      </w:r>
    </w:p>
    <w:p>
      <w:pPr>
        <w:pStyle w:val="Normal"/>
        <w:numPr>
          <w:ilvl w:val="0"/>
          <w:numId w:val="0"/>
        </w:numPr>
        <w:ind w:left="720" w:hanging="0"/>
        <w:jc w:val="both"/>
        <w:rPr>
          <w:i w:val="false"/>
          <w:i w:val="false"/>
          <w:iCs w:val="false"/>
        </w:rPr>
      </w:pPr>
      <w:r>
        <w:rPr>
          <w:i w:val="false"/>
          <w:iCs w:val="false"/>
        </w:rPr>
      </w:r>
    </w:p>
    <w:p>
      <w:pPr>
        <w:pStyle w:val="Normal"/>
        <w:numPr>
          <w:ilvl w:val="0"/>
          <w:numId w:val="0"/>
        </w:numPr>
        <w:ind w:left="720" w:hanging="0"/>
        <w:jc w:val="both"/>
        <w:rPr/>
      </w:pPr>
      <w:r>
        <w:rPr>
          <w:i w:val="false"/>
          <w:iCs w:val="false"/>
          <w:sz w:val="22"/>
          <w:szCs w:val="22"/>
        </w:rPr>
        <w:t>4.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pPr>
        <w:pStyle w:val="Normal"/>
        <w:jc w:val="center"/>
        <w:rPr>
          <w:b/>
          <w:b/>
          <w:i w:val="false"/>
          <w:i w:val="false"/>
          <w:iCs w:val="false"/>
          <w:sz w:val="22"/>
          <w:szCs w:val="22"/>
        </w:rPr>
      </w:pPr>
      <w:r>
        <w:rPr>
          <w:b/>
          <w:i w:val="false"/>
          <w:iCs w:val="false"/>
          <w:sz w:val="22"/>
          <w:szCs w:val="22"/>
        </w:rPr>
      </w:r>
    </w:p>
    <w:p>
      <w:pPr>
        <w:pStyle w:val="Normal"/>
        <w:jc w:val="center"/>
        <w:rPr>
          <w:b/>
          <w:b/>
          <w:sz w:val="22"/>
          <w:szCs w:val="22"/>
        </w:rPr>
      </w:pPr>
      <w:r>
        <w:rPr>
          <w:b/>
          <w:i w:val="false"/>
          <w:iCs w:val="false"/>
          <w:sz w:val="22"/>
          <w:szCs w:val="22"/>
        </w:rPr>
        <w:t>§ 6</w:t>
      </w:r>
    </w:p>
    <w:p>
      <w:pPr>
        <w:pStyle w:val="Tekstpodstawowywcity21"/>
        <w:numPr>
          <w:ilvl w:val="0"/>
          <w:numId w:val="11"/>
        </w:numPr>
        <w:tabs>
          <w:tab w:val="left" w:pos="180" w:leader="none"/>
          <w:tab w:val="left" w:pos="708" w:leader="none"/>
        </w:tabs>
        <w:spacing w:before="120" w:after="0"/>
        <w:rPr>
          <w:sz w:val="22"/>
          <w:szCs w:val="22"/>
        </w:rPr>
      </w:pPr>
      <w:r>
        <w:rPr>
          <w:i w:val="false"/>
          <w:iCs w:val="false"/>
          <w:sz w:val="22"/>
          <w:szCs w:val="22"/>
        </w:rPr>
        <w:t>Strony postanawiają, że obowiązującą je formą odszkodowania są niżej wymienione kary umowne.</w:t>
      </w:r>
    </w:p>
    <w:p>
      <w:pPr>
        <w:pStyle w:val="Tekstpodstawowywcity21"/>
        <w:numPr>
          <w:ilvl w:val="0"/>
          <w:numId w:val="11"/>
        </w:numPr>
        <w:tabs>
          <w:tab w:val="left" w:pos="180" w:leader="none"/>
          <w:tab w:val="left" w:pos="708" w:leader="none"/>
        </w:tabs>
        <w:spacing w:before="120" w:after="0"/>
        <w:rPr>
          <w:sz w:val="22"/>
          <w:szCs w:val="22"/>
        </w:rPr>
      </w:pPr>
      <w:r>
        <w:rPr>
          <w:i w:val="false"/>
          <w:iCs w:val="false"/>
          <w:sz w:val="22"/>
          <w:szCs w:val="22"/>
        </w:rPr>
        <w:t>Kary te będą naliczane w następujących wypadkach i wysokościach:</w:t>
      </w:r>
    </w:p>
    <w:p>
      <w:pPr>
        <w:pStyle w:val="Normal"/>
        <w:numPr>
          <w:ilvl w:val="0"/>
          <w:numId w:val="12"/>
        </w:numPr>
        <w:jc w:val="both"/>
        <w:rPr>
          <w:sz w:val="22"/>
          <w:szCs w:val="22"/>
        </w:rPr>
      </w:pPr>
      <w:r>
        <w:rPr>
          <w:i w:val="false"/>
          <w:iCs w:val="false"/>
          <w:sz w:val="22"/>
          <w:szCs w:val="22"/>
        </w:rPr>
        <w:t>Wykonawca zapłaci Zamawiającemu kary umowne w wysokości 2.000,00 zł brutto w przypadku odstąpienia od umowy z powodu okoliczności, za które odpowiada Wykonawca,</w:t>
      </w:r>
    </w:p>
    <w:p>
      <w:pPr>
        <w:pStyle w:val="Normal"/>
        <w:numPr>
          <w:ilvl w:val="0"/>
          <w:numId w:val="12"/>
        </w:numPr>
        <w:jc w:val="both"/>
        <w:rPr>
          <w:sz w:val="22"/>
          <w:szCs w:val="22"/>
        </w:rPr>
      </w:pPr>
      <w:r>
        <w:rPr>
          <w:i w:val="false"/>
          <w:iCs w:val="false"/>
          <w:sz w:val="22"/>
          <w:szCs w:val="22"/>
        </w:rPr>
        <w:t>Zamawiający zapłaci Wykonawcy kary umowne w wysokości 2.000,00 zł brutto w przypadku odstąpienia od umowy z powodu okoliczności, za które odpowiada Zamawiający.</w:t>
      </w:r>
    </w:p>
    <w:p>
      <w:pPr>
        <w:pStyle w:val="Normal"/>
        <w:numPr>
          <w:ilvl w:val="0"/>
          <w:numId w:val="11"/>
        </w:numPr>
        <w:jc w:val="both"/>
        <w:rPr>
          <w:sz w:val="22"/>
          <w:szCs w:val="22"/>
        </w:rPr>
      </w:pPr>
      <w:r>
        <w:rPr>
          <w:i w:val="false"/>
          <w:iCs w:val="false"/>
          <w:sz w:val="22"/>
          <w:szCs w:val="22"/>
        </w:rPr>
        <w:t>Z tytułu niewykonania lub nienależytego wykonania umowy Wykonawca jest zobowiązany do uiszczenia Zamawiającemu  kar umownych:</w:t>
      </w:r>
    </w:p>
    <w:p>
      <w:pPr>
        <w:pStyle w:val="Normal"/>
        <w:numPr>
          <w:ilvl w:val="2"/>
          <w:numId w:val="6"/>
        </w:numPr>
        <w:jc w:val="both"/>
        <w:rPr>
          <w:sz w:val="22"/>
          <w:szCs w:val="22"/>
        </w:rPr>
      </w:pPr>
      <w:r>
        <w:rPr>
          <w:i w:val="false"/>
          <w:iCs w:val="false"/>
          <w:sz w:val="22"/>
          <w:szCs w:val="22"/>
        </w:rPr>
        <w:t>za niewykonanie przewozu przy jednoczesnym braku przewozu zastępczego – każdorazowo w wysokości 200,00 złotych brutto za jedną trasę,</w:t>
      </w:r>
    </w:p>
    <w:p>
      <w:pPr>
        <w:pStyle w:val="Normal"/>
        <w:numPr>
          <w:ilvl w:val="2"/>
          <w:numId w:val="6"/>
        </w:numPr>
        <w:jc w:val="both"/>
        <w:rPr/>
      </w:pPr>
      <w:r>
        <w:rPr>
          <w:i w:val="false"/>
          <w:iCs w:val="false"/>
          <w:sz w:val="22"/>
          <w:szCs w:val="22"/>
        </w:rPr>
        <w:t>za przedwczesny lub opóźniony przyjazd na przystanki – w kwocie 100,00 złotych  brutto za każdy przypadek,</w:t>
      </w:r>
    </w:p>
    <w:p>
      <w:pPr>
        <w:pStyle w:val="Normal"/>
        <w:numPr>
          <w:ilvl w:val="2"/>
          <w:numId w:val="6"/>
        </w:numPr>
        <w:jc w:val="both"/>
        <w:rPr>
          <w:sz w:val="22"/>
          <w:szCs w:val="22"/>
        </w:rPr>
      </w:pPr>
      <w:r>
        <w:rPr>
          <w:i w:val="false"/>
          <w:iCs w:val="false"/>
          <w:sz w:val="22"/>
          <w:szCs w:val="22"/>
        </w:rPr>
        <w:t>za niedotrzymanie terminu podstawienia pojazdu zastępczego wskazanego w § 2 ust. 8 niniejszej umowy liczonego od przesłanego zgłoszenia, Wykonawca zapłaci Zamawiającemu karę umowną w wysokości 500,00 zł brutto za każdą rozpoczętą godzinę, po czasie wskazanym w ofercie Wykonawcy.</w:t>
      </w:r>
    </w:p>
    <w:p>
      <w:pPr>
        <w:pStyle w:val="Normal"/>
        <w:numPr>
          <w:ilvl w:val="1"/>
          <w:numId w:val="6"/>
        </w:numPr>
        <w:tabs>
          <w:tab w:val="left" w:pos="284" w:leader="none"/>
        </w:tabs>
        <w:ind w:left="284" w:hanging="284"/>
        <w:jc w:val="both"/>
        <w:rPr/>
      </w:pPr>
      <w:r>
        <w:rPr>
          <w:i w:val="false"/>
          <w:iCs w:val="false"/>
          <w:sz w:val="22"/>
          <w:szCs w:val="22"/>
        </w:rPr>
        <w:t xml:space="preserve">W razie zaistnienia okoliczności uniemożliwiających wykonanie przywozu i odwozu uczniów zgodnie z treścią niniejszej umowy, Wykonawca  jest zobowiązany zapewnić uczniom  przewóz zastępczy  przy użyciu własnych lub obcych środków transportowych, odpowiadających wymaganiom określonym w umowie, na swój koszt. </w:t>
      </w:r>
    </w:p>
    <w:p>
      <w:pPr>
        <w:pStyle w:val="Normal"/>
        <w:numPr>
          <w:ilvl w:val="1"/>
          <w:numId w:val="6"/>
        </w:numPr>
        <w:tabs>
          <w:tab w:val="left" w:pos="284" w:leader="none"/>
        </w:tabs>
        <w:ind w:left="284" w:hanging="284"/>
        <w:jc w:val="both"/>
        <w:rPr/>
      </w:pPr>
      <w:r>
        <w:rPr>
          <w:i w:val="false"/>
          <w:iCs w:val="false"/>
          <w:sz w:val="22"/>
          <w:szCs w:val="22"/>
        </w:rPr>
        <w:t>W razie niezapewniania przewozu zastępczego Wykonawca niezależnie od kar umownych o których mowa w  pkt. 3 a  pokrywa koszty  poniesione przez  Zamawiającego wydatki związane  z organizacją przewozu. W przypadku gdy koszty te poniosą rodzice uczniów Zamawiający przedłoży  Wykonawcy  zbiorcze  zestawienie  kosztów poniesionych przez uczniów. Koszty te pokrywa Wykonawca. Zamawiający może potrącić te koszty z wynagrodzenia należnego Wykonawcy.</w:t>
      </w:r>
    </w:p>
    <w:p>
      <w:pPr>
        <w:pStyle w:val="Normal"/>
        <w:numPr>
          <w:ilvl w:val="1"/>
          <w:numId w:val="6"/>
        </w:numPr>
        <w:tabs>
          <w:tab w:val="left" w:pos="284" w:leader="none"/>
        </w:tabs>
        <w:ind w:left="284" w:hanging="284"/>
        <w:jc w:val="both"/>
        <w:rPr>
          <w:sz w:val="22"/>
          <w:szCs w:val="22"/>
        </w:rPr>
      </w:pPr>
      <w:r>
        <w:rPr>
          <w:i w:val="false"/>
          <w:iCs w:val="false"/>
          <w:sz w:val="22"/>
          <w:szCs w:val="22"/>
        </w:rPr>
        <w:t>Zamawiający zastrzega sobie prawo do odszkodowania uzupełniającego przenoszącego wysokość kar umownych do wysokości rzeczywiście poniesionej szkody.</w:t>
      </w:r>
    </w:p>
    <w:p>
      <w:pPr>
        <w:pStyle w:val="Normal"/>
        <w:jc w:val="center"/>
        <w:rPr>
          <w:rFonts w:ascii="Times New Roman" w:hAnsi="Times New Roman"/>
          <w:b/>
          <w:b/>
          <w:i w:val="false"/>
          <w:i w:val="false"/>
          <w:iCs w:val="false"/>
          <w:color w:val="FF0000"/>
          <w:sz w:val="22"/>
          <w:szCs w:val="22"/>
        </w:rPr>
      </w:pPr>
      <w:r>
        <w:rPr>
          <w:b/>
          <w:i w:val="false"/>
          <w:iCs w:val="false"/>
          <w:color w:val="FF0000"/>
          <w:sz w:val="22"/>
          <w:szCs w:val="22"/>
        </w:rPr>
      </w:r>
    </w:p>
    <w:p>
      <w:pPr>
        <w:pStyle w:val="Tekstpodstawowywcity21"/>
        <w:ind w:left="1" w:hanging="0"/>
        <w:jc w:val="center"/>
        <w:rPr>
          <w:b/>
          <w:b/>
          <w:sz w:val="22"/>
          <w:szCs w:val="22"/>
        </w:rPr>
      </w:pPr>
      <w:r>
        <w:rPr>
          <w:b/>
          <w:i w:val="false"/>
          <w:iCs w:val="false"/>
          <w:sz w:val="22"/>
          <w:szCs w:val="22"/>
        </w:rPr>
        <w:t>§ 7</w:t>
      </w:r>
    </w:p>
    <w:p>
      <w:pPr>
        <w:pStyle w:val="Tekstpodstawowywcity21"/>
        <w:numPr>
          <w:ilvl w:val="5"/>
          <w:numId w:val="13"/>
        </w:numPr>
        <w:ind w:left="284" w:hanging="284"/>
        <w:rPr>
          <w:sz w:val="22"/>
          <w:szCs w:val="22"/>
        </w:rPr>
      </w:pPr>
      <w:r>
        <w:rPr>
          <w:i w:val="false"/>
          <w:iCs w:val="false"/>
          <w:sz w:val="22"/>
          <w:szCs w:val="22"/>
        </w:rPr>
        <w:t>Prócz przypadków wskazanych w kodeksie cywilnym, Zamawiającemu przysługuje prawo odstąpienia od umowy:</w:t>
      </w:r>
    </w:p>
    <w:p>
      <w:pPr>
        <w:pStyle w:val="Tekstpodstawowywcity21"/>
        <w:numPr>
          <w:ilvl w:val="2"/>
          <w:numId w:val="6"/>
        </w:numPr>
        <w:rPr>
          <w:sz w:val="22"/>
          <w:szCs w:val="22"/>
        </w:rPr>
      </w:pPr>
      <w:r>
        <w:rPr>
          <w:i w:val="false"/>
          <w:iCs w:val="false"/>
          <w:sz w:val="22"/>
          <w:szCs w:val="22"/>
        </w:rPr>
        <w:t>w razie  ogłoszenia  upadłości  lub rozwiązania firmy Wykonawcy,</w:t>
      </w:r>
    </w:p>
    <w:p>
      <w:pPr>
        <w:pStyle w:val="Tekstpodstawowywcity21"/>
        <w:numPr>
          <w:ilvl w:val="2"/>
          <w:numId w:val="6"/>
        </w:numPr>
        <w:rPr>
          <w:sz w:val="22"/>
          <w:szCs w:val="22"/>
        </w:rPr>
      </w:pPr>
      <w:r>
        <w:rPr>
          <w:i w:val="false"/>
          <w:iCs w:val="false"/>
          <w:sz w:val="22"/>
          <w:szCs w:val="22"/>
        </w:rPr>
        <w:t xml:space="preserve">w przypadku nie rozpoczęcia przez Wykonawcę czynności dowożenia bez uzasadnionych przyczyn oraz nie kontynuowania przewozów, pomimo wezwania Zamawiającego, w terminie jednego dnia od daty otrzymania wezwania, </w:t>
      </w:r>
    </w:p>
    <w:p>
      <w:pPr>
        <w:pStyle w:val="Tekstpodstawowywcity21"/>
        <w:numPr>
          <w:ilvl w:val="2"/>
          <w:numId w:val="6"/>
        </w:numPr>
        <w:rPr>
          <w:sz w:val="22"/>
          <w:szCs w:val="22"/>
        </w:rPr>
      </w:pPr>
      <w:r>
        <w:rPr>
          <w:i w:val="false"/>
          <w:iCs w:val="false"/>
          <w:sz w:val="22"/>
          <w:szCs w:val="22"/>
        </w:rPr>
        <w:t>w przypadku wykonywania przez Wykonawcę usługi w sposób sprzeczny z postanowieniami niniejszej umowy.</w:t>
      </w:r>
    </w:p>
    <w:p>
      <w:pPr>
        <w:pStyle w:val="Tekstpodstawowywcity21"/>
        <w:numPr>
          <w:ilvl w:val="3"/>
          <w:numId w:val="6"/>
        </w:numPr>
        <w:tabs>
          <w:tab w:val="left" w:pos="142" w:leader="none"/>
          <w:tab w:val="left" w:pos="180" w:leader="none"/>
        </w:tabs>
        <w:ind w:left="142" w:hanging="142"/>
        <w:rPr/>
      </w:pPr>
      <w:r>
        <w:rPr>
          <w:i w:val="false"/>
          <w:iCs w:val="false"/>
          <w:sz w:val="22"/>
          <w:szCs w:val="22"/>
        </w:rPr>
        <w:t xml:space="preserve"> </w:t>
      </w:r>
      <w:r>
        <w:rPr>
          <w:i w:val="false"/>
          <w:iCs w:val="false"/>
          <w:sz w:val="22"/>
          <w:szCs w:val="22"/>
        </w:rPr>
        <w:t>Zamawiający może skorzystać z uprawnienia do odstąpienia od umowy z przyczyn wskazanych w ust. 1 w terminie 14 dni od uzyskaniu wiedzy o w/w okolicznościach.</w:t>
      </w:r>
    </w:p>
    <w:p>
      <w:pPr>
        <w:pStyle w:val="Tekstpodstawowywcity21"/>
        <w:numPr>
          <w:ilvl w:val="3"/>
          <w:numId w:val="6"/>
        </w:numPr>
        <w:tabs>
          <w:tab w:val="left" w:pos="142" w:leader="none"/>
          <w:tab w:val="left" w:pos="180" w:leader="none"/>
        </w:tabs>
        <w:ind w:left="142" w:hanging="142"/>
        <w:rPr>
          <w:sz w:val="22"/>
          <w:szCs w:val="22"/>
        </w:rPr>
      </w:pPr>
      <w:r>
        <w:rPr>
          <w:i w:val="false"/>
          <w:iCs w:val="false"/>
          <w:sz w:val="22"/>
          <w:szCs w:val="22"/>
        </w:rPr>
        <w:t xml:space="preserve">Odstąpienie od umowy powinno nastąpić w formie pisemnej pod rygorem nieważności takiego oświadczenia i powinno zawierać uzasadnienie. </w:t>
      </w:r>
    </w:p>
    <w:p>
      <w:pPr>
        <w:pStyle w:val="Tekstpodstawowywcity21"/>
        <w:ind w:left="1" w:hanging="0"/>
        <w:rPr>
          <w:rFonts w:ascii="Times New Roman" w:hAnsi="Times New Roman"/>
          <w:i w:val="false"/>
          <w:i w:val="false"/>
          <w:iCs w:val="false"/>
          <w:sz w:val="22"/>
          <w:szCs w:val="22"/>
        </w:rPr>
      </w:pPr>
      <w:r>
        <w:rPr>
          <w:i w:val="false"/>
          <w:iCs w:val="false"/>
          <w:sz w:val="22"/>
          <w:szCs w:val="22"/>
        </w:rPr>
      </w:r>
    </w:p>
    <w:p>
      <w:pPr>
        <w:pStyle w:val="Normal"/>
        <w:jc w:val="center"/>
        <w:rPr>
          <w:b/>
          <w:b/>
          <w:sz w:val="22"/>
          <w:szCs w:val="22"/>
        </w:rPr>
      </w:pPr>
      <w:r>
        <w:rPr>
          <w:b/>
          <w:i w:val="false"/>
          <w:iCs w:val="false"/>
          <w:sz w:val="22"/>
          <w:szCs w:val="22"/>
        </w:rPr>
        <w:t>§ 8</w:t>
      </w:r>
    </w:p>
    <w:p>
      <w:pPr>
        <w:pStyle w:val="Normal"/>
        <w:ind w:hanging="0"/>
        <w:jc w:val="both"/>
        <w:rPr/>
      </w:pPr>
      <w:r>
        <w:rPr>
          <w:i w:val="false"/>
          <w:iCs w:val="false"/>
          <w:sz w:val="22"/>
          <w:szCs w:val="22"/>
        </w:rPr>
        <w:t>Wszelkie zmiany w umowie pod rygorem nieważności muszą być dokonane w formie pisemnej w postaci aneksu.</w:t>
      </w:r>
    </w:p>
    <w:p>
      <w:pPr>
        <w:pStyle w:val="Normal"/>
        <w:jc w:val="center"/>
        <w:rPr>
          <w:rFonts w:ascii="Times New Roman" w:hAnsi="Times New Roman"/>
          <w:b/>
          <w:b/>
          <w:i w:val="false"/>
          <w:i w:val="false"/>
          <w:iCs w:val="false"/>
          <w:sz w:val="22"/>
          <w:szCs w:val="22"/>
        </w:rPr>
      </w:pPr>
      <w:r>
        <w:rPr>
          <w:b/>
          <w:i w:val="false"/>
          <w:iCs w:val="false"/>
          <w:sz w:val="22"/>
          <w:szCs w:val="22"/>
        </w:rPr>
      </w:r>
    </w:p>
    <w:p>
      <w:pPr>
        <w:pStyle w:val="Normal"/>
        <w:jc w:val="center"/>
        <w:rPr>
          <w:b/>
          <w:b/>
          <w:i w:val="false"/>
          <w:i w:val="false"/>
          <w:iCs w:val="false"/>
          <w:sz w:val="22"/>
          <w:szCs w:val="22"/>
        </w:rPr>
      </w:pPr>
      <w:r>
        <w:rPr>
          <w:b/>
          <w:i w:val="false"/>
          <w:iCs w:val="false"/>
          <w:sz w:val="22"/>
          <w:szCs w:val="22"/>
        </w:rPr>
      </w:r>
    </w:p>
    <w:p>
      <w:pPr>
        <w:pStyle w:val="Normal"/>
        <w:jc w:val="center"/>
        <w:rPr>
          <w:b/>
          <w:b/>
          <w:i w:val="false"/>
          <w:i w:val="false"/>
          <w:iCs w:val="false"/>
          <w:sz w:val="22"/>
          <w:szCs w:val="22"/>
        </w:rPr>
      </w:pPr>
      <w:r>
        <w:rPr>
          <w:b/>
          <w:i w:val="false"/>
          <w:iCs w:val="false"/>
          <w:sz w:val="22"/>
          <w:szCs w:val="22"/>
        </w:rPr>
      </w:r>
    </w:p>
    <w:p>
      <w:pPr>
        <w:pStyle w:val="Normal"/>
        <w:jc w:val="center"/>
        <w:rPr>
          <w:b/>
          <w:b/>
          <w:i w:val="false"/>
          <w:i w:val="false"/>
          <w:iCs w:val="false"/>
          <w:sz w:val="22"/>
          <w:szCs w:val="22"/>
        </w:rPr>
      </w:pPr>
      <w:r>
        <w:rPr>
          <w:b/>
          <w:i w:val="false"/>
          <w:iCs w:val="false"/>
          <w:sz w:val="22"/>
          <w:szCs w:val="22"/>
        </w:rPr>
      </w:r>
    </w:p>
    <w:p>
      <w:pPr>
        <w:pStyle w:val="Normal"/>
        <w:jc w:val="center"/>
        <w:rPr/>
      </w:pPr>
      <w:r>
        <w:rPr>
          <w:b/>
          <w:i w:val="false"/>
          <w:iCs w:val="false"/>
          <w:sz w:val="22"/>
          <w:szCs w:val="22"/>
        </w:rPr>
        <w:t>§ 9</w:t>
      </w:r>
    </w:p>
    <w:p>
      <w:pPr>
        <w:pStyle w:val="Normal"/>
        <w:jc w:val="both"/>
        <w:rPr>
          <w:b/>
          <w:b/>
          <w:sz w:val="22"/>
          <w:szCs w:val="22"/>
        </w:rPr>
      </w:pPr>
      <w:r>
        <w:rPr>
          <w:i w:val="false"/>
          <w:iCs w:val="false"/>
          <w:sz w:val="22"/>
          <w:szCs w:val="22"/>
        </w:rPr>
        <w:t xml:space="preserve">Wszystkie ewentualne kwestie sporne powstałe na tle wykonania niniejszej umowy Strony rozstrzygać będą polubownie. W przypadku nie dojścia do porozumienia, spory podlegają rozstrzyganiu przez Sąd właściwy dla siedziby Zamawiającego. </w:t>
      </w:r>
    </w:p>
    <w:p>
      <w:pPr>
        <w:pStyle w:val="Normal"/>
        <w:jc w:val="center"/>
        <w:rPr>
          <w:b/>
          <w:b/>
          <w:i w:val="false"/>
          <w:i w:val="false"/>
          <w:iCs w:val="false"/>
          <w:sz w:val="22"/>
          <w:szCs w:val="22"/>
        </w:rPr>
      </w:pPr>
      <w:r>
        <w:rPr>
          <w:b/>
          <w:i w:val="false"/>
          <w:iCs w:val="false"/>
          <w:sz w:val="22"/>
          <w:szCs w:val="22"/>
        </w:rPr>
      </w:r>
    </w:p>
    <w:p>
      <w:pPr>
        <w:pStyle w:val="Normal"/>
        <w:jc w:val="center"/>
        <w:rPr>
          <w:sz w:val="22"/>
          <w:szCs w:val="22"/>
        </w:rPr>
      </w:pPr>
      <w:r>
        <w:rPr>
          <w:b/>
          <w:i w:val="false"/>
          <w:iCs w:val="false"/>
          <w:sz w:val="22"/>
          <w:szCs w:val="22"/>
        </w:rPr>
        <w:t>§ 10</w:t>
      </w:r>
    </w:p>
    <w:p>
      <w:pPr>
        <w:pStyle w:val="Normal"/>
        <w:jc w:val="both"/>
        <w:rPr/>
      </w:pPr>
      <w:r>
        <w:rPr>
          <w:i w:val="false"/>
          <w:iCs w:val="false"/>
          <w:sz w:val="22"/>
          <w:szCs w:val="22"/>
        </w:rPr>
        <w:t>W sprawach nieuregulowanych niniejszą umową, będą miały zastosowanie przepisy Kodeksu Cywilnego oraz przepisy powszechnie obowiązujące.</w:t>
      </w:r>
    </w:p>
    <w:p>
      <w:pPr>
        <w:pStyle w:val="Normal"/>
        <w:jc w:val="center"/>
        <w:rPr>
          <w:b/>
          <w:b/>
          <w:i w:val="false"/>
          <w:i w:val="false"/>
          <w:iCs w:val="false"/>
          <w:sz w:val="22"/>
          <w:szCs w:val="22"/>
        </w:rPr>
      </w:pPr>
      <w:r>
        <w:rPr>
          <w:b/>
          <w:i w:val="false"/>
          <w:iCs w:val="false"/>
          <w:sz w:val="22"/>
          <w:szCs w:val="22"/>
        </w:rPr>
      </w:r>
    </w:p>
    <w:p>
      <w:pPr>
        <w:pStyle w:val="Normal"/>
        <w:jc w:val="center"/>
        <w:rPr/>
      </w:pPr>
      <w:r>
        <w:rPr>
          <w:b/>
          <w:i w:val="false"/>
          <w:iCs w:val="false"/>
          <w:sz w:val="22"/>
          <w:szCs w:val="22"/>
        </w:rPr>
        <w:t>§ 11</w:t>
      </w:r>
    </w:p>
    <w:p>
      <w:pPr>
        <w:pStyle w:val="Normal"/>
        <w:jc w:val="both"/>
        <w:rPr>
          <w:i w:val="false"/>
          <w:i w:val="false"/>
          <w:iCs w:val="false"/>
        </w:rPr>
      </w:pPr>
      <w:r>
        <w:rPr>
          <w:i w:val="false"/>
          <w:iCs w:val="false"/>
          <w:sz w:val="22"/>
          <w:szCs w:val="22"/>
        </w:rPr>
        <w:t>Umowę niniejszą sporządzono w trzech jednobrzmiących egzemplarzach z przeznaczeniem dwa egzemplarze dla Zamawiającego i jeden dla Wykonawcy.</w:t>
      </w:r>
    </w:p>
    <w:p>
      <w:pPr>
        <w:pStyle w:val="Normal"/>
        <w:jc w:val="both"/>
        <w:rPr>
          <w:rFonts w:ascii="Times New Roman" w:hAnsi="Times New Roman"/>
          <w:sz w:val="22"/>
          <w:szCs w:val="22"/>
        </w:rPr>
      </w:pPr>
      <w:r>
        <w:rPr>
          <w:sz w:val="22"/>
          <w:szCs w:val="22"/>
        </w:rPr>
      </w:r>
    </w:p>
    <w:p>
      <w:pPr>
        <w:pStyle w:val="Normal"/>
        <w:jc w:val="both"/>
        <w:rPr>
          <w:rFonts w:ascii="Times New Roman" w:hAnsi="Times New Roman"/>
          <w:sz w:val="22"/>
          <w:szCs w:val="22"/>
        </w:rPr>
      </w:pPr>
      <w:r>
        <w:rPr>
          <w:sz w:val="22"/>
          <w:szCs w:val="22"/>
        </w:rPr>
      </w:r>
    </w:p>
    <w:p>
      <w:pPr>
        <w:pStyle w:val="Normal"/>
        <w:rPr>
          <w:rFonts w:ascii="Times New Roman" w:hAnsi="Times New Roman"/>
          <w:b/>
          <w:b/>
          <w:i w:val="false"/>
          <w:i w:val="false"/>
          <w:iCs w:val="false"/>
          <w:sz w:val="22"/>
          <w:szCs w:val="22"/>
        </w:rPr>
      </w:pPr>
      <w:r>
        <w:rPr>
          <w:b/>
          <w:i w:val="false"/>
          <w:iCs w:val="false"/>
          <w:sz w:val="22"/>
          <w:szCs w:val="22"/>
        </w:rPr>
      </w:r>
    </w:p>
    <w:p>
      <w:pPr>
        <w:pStyle w:val="Normal"/>
        <w:rPr>
          <w:rFonts w:ascii="Times New Roman" w:hAnsi="Times New Roman"/>
          <w:b/>
          <w:b/>
          <w:i w:val="false"/>
          <w:i w:val="false"/>
          <w:iCs w:val="false"/>
          <w:sz w:val="22"/>
          <w:szCs w:val="22"/>
        </w:rPr>
      </w:pPr>
      <w:r>
        <w:rPr>
          <w:b/>
          <w:i w:val="false"/>
          <w:iCs w:val="false"/>
          <w:sz w:val="22"/>
          <w:szCs w:val="22"/>
        </w:rPr>
      </w:r>
    </w:p>
    <w:p>
      <w:pPr>
        <w:pStyle w:val="Normal"/>
        <w:rPr>
          <w:rFonts w:ascii="Times New Roman" w:hAnsi="Times New Roman"/>
          <w:b/>
          <w:b/>
          <w:i w:val="false"/>
          <w:i w:val="false"/>
          <w:iCs w:val="false"/>
          <w:sz w:val="22"/>
          <w:szCs w:val="22"/>
        </w:rPr>
      </w:pPr>
      <w:r>
        <w:rPr>
          <w:b/>
          <w:i w:val="false"/>
          <w:iCs w:val="false"/>
          <w:sz w:val="22"/>
          <w:szCs w:val="22"/>
        </w:rPr>
      </w:r>
    </w:p>
    <w:p>
      <w:pPr>
        <w:pStyle w:val="Normal"/>
        <w:rPr/>
      </w:pPr>
      <w:r>
        <w:rPr>
          <w:b/>
          <w:i w:val="false"/>
          <w:iCs w:val="false"/>
          <w:sz w:val="22"/>
          <w:szCs w:val="22"/>
        </w:rPr>
        <w:t xml:space="preserve">             </w:t>
      </w:r>
      <w:r>
        <w:rPr>
          <w:b/>
          <w:i w:val="false"/>
          <w:iCs w:val="false"/>
          <w:sz w:val="22"/>
          <w:szCs w:val="22"/>
        </w:rPr>
        <w:t>WYKONAWCA                                                                                 ZAMAWIAJĄCY</w:t>
      </w:r>
    </w:p>
    <w:sectPr>
      <w:headerReference w:type="default" r:id="rId5"/>
      <w:footerReference w:type="default" r:id="rId6"/>
      <w:type w:val="nextPage"/>
      <w:pgSz w:w="11906" w:h="16838"/>
      <w:pgMar w:left="1417" w:right="991" w:header="708" w:top="1560" w:footer="147" w:bottom="1417"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0">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76451508"/>
    </w:sdtPr>
    <w:sdtContent>
      <w:p>
        <w:pPr>
          <w:pStyle w:val="Stopka"/>
          <w:jc w:val="center"/>
          <w:rPr/>
        </w:pPr>
        <w:r>
          <w:rPr/>
          <w:fldChar w:fldCharType="begin"/>
        </w:r>
        <w:r>
          <w:instrText> PAGE </w:instrText>
        </w:r>
        <w:r>
          <w:fldChar w:fldCharType="separate"/>
        </w:r>
        <w:r>
          <w:t>14</w:t>
        </w:r>
        <w: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t>Znak: SO.4464.1.2016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360" w:hanging="360"/>
      </w:pPr>
      <w:rPr>
        <w:sz w:val="22"/>
        <w:color w:val="00000A"/>
      </w:rPr>
    </w:lvl>
    <w:lvl w:ilvl="1">
      <w:start w:val="1"/>
      <w:numFmt w:val="lowerLetter"/>
      <w:lvlText w:val="%2)"/>
      <w:lvlJc w:val="left"/>
      <w:pPr>
        <w:ind w:left="644" w:hanging="360"/>
      </w:pPr>
    </w:lvl>
    <w:lvl w:ilvl="2">
      <w:start w:val="1"/>
      <w:numFmt w:val="lowerLetter"/>
      <w:lvlText w:val="%3)"/>
      <w:lvlJc w:val="left"/>
      <w:pPr>
        <w:ind w:left="927" w:hanging="360"/>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
    <w:lvl w:ilvl="0">
      <w:start w:val="3"/>
      <w:numFmt w:val="decimal"/>
      <w:lvlText w:val="%1."/>
      <w:lvlJc w:val="left"/>
      <w:pPr>
        <w:ind w:left="283" w:hanging="283"/>
      </w:pPr>
    </w:lvl>
    <w:lvl w:ilvl="1">
      <w:start w:val="3"/>
      <w:numFmt w:val="decimal"/>
      <w:lvlText w:val="%2."/>
      <w:lvlJc w:val="left"/>
      <w:pPr>
        <w:ind w:left="567" w:hanging="283"/>
      </w:pPr>
    </w:lvl>
    <w:lvl w:ilvl="2">
      <w:start w:val="1"/>
      <w:numFmt w:val="lowerLetter"/>
      <w:lvlText w:val="%3)"/>
      <w:lvlJc w:val="left"/>
      <w:pPr>
        <w:ind w:left="850" w:hanging="283"/>
      </w:pPr>
    </w:lvl>
    <w:lvl w:ilvl="3">
      <w:start w:val="2"/>
      <w:numFmt w:val="decimal"/>
      <w:lvlText w:val="%4."/>
      <w:lvlJc w:val="left"/>
      <w:pPr>
        <w:ind w:left="1134" w:hanging="283"/>
      </w:pPr>
    </w:lvl>
    <w:lvl w:ilvl="4">
      <w:start w:val="3"/>
      <w:numFmt w:val="decimal"/>
      <w:lvlText w:val="%5."/>
      <w:lvlJc w:val="left"/>
      <w:pPr>
        <w:ind w:left="1417" w:hanging="283"/>
      </w:pPr>
    </w:lvl>
    <w:lvl w:ilvl="5">
      <w:start w:val="3"/>
      <w:numFmt w:val="decimal"/>
      <w:lvlText w:val="%6."/>
      <w:lvlJc w:val="left"/>
      <w:pPr>
        <w:ind w:left="1701" w:hanging="283"/>
      </w:pPr>
    </w:lvl>
    <w:lvl w:ilvl="6">
      <w:start w:val="3"/>
      <w:numFmt w:val="decimal"/>
      <w:lvlText w:val="%7."/>
      <w:lvlJc w:val="left"/>
      <w:pPr>
        <w:ind w:left="1984" w:hanging="283"/>
      </w:pPr>
    </w:lvl>
    <w:lvl w:ilvl="7">
      <w:start w:val="3"/>
      <w:numFmt w:val="decimal"/>
      <w:lvlText w:val="%8."/>
      <w:lvlJc w:val="left"/>
      <w:pPr>
        <w:ind w:left="2268" w:hanging="283"/>
      </w:pPr>
    </w:lvl>
    <w:lvl w:ilvl="8">
      <w:start w:val="3"/>
      <w:numFmt w:val="decimal"/>
      <w:lvlText w:val="%9."/>
      <w:lvlJc w:val="left"/>
      <w:pPr>
        <w:ind w:left="2551" w:hanging="283"/>
      </w:pPr>
    </w:lvl>
  </w:abstractNum>
  <w:abstractNum w:abstractNumId="7">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lowerLetter"/>
      <w:lvlText w:val="%3)"/>
      <w:lvlJc w:val="left"/>
      <w:pPr>
        <w:tabs>
          <w:tab w:val="num" w:pos="927"/>
        </w:tabs>
        <w:ind w:left="927" w:hanging="360"/>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
      <w:lvlJc w:val="left"/>
      <w:pPr>
        <w:ind w:left="283" w:hanging="283"/>
      </w:pPr>
      <w:rPr>
        <w:sz w:val="22"/>
        <w:i w:val="false"/>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lvl w:ilvl="0">
      <w:start w:val="1"/>
      <w:numFmt w:val="decimal"/>
      <w:lvlText w:val="%1)"/>
      <w:lvlJc w:val="left"/>
      <w:pPr>
        <w:tabs>
          <w:tab w:val="num" w:pos="283"/>
        </w:tabs>
        <w:ind w:left="283" w:hanging="283"/>
      </w:pPr>
      <w:rPr>
        <w:color w:val="00000A"/>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276"/>
        </w:tabs>
        <w:ind w:left="1276"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826cd"/>
    <w:pPr>
      <w:widowControl/>
      <w:bidi w:val="0"/>
      <w:spacing w:lineRule="auto" w:line="240" w:before="0" w:after="0"/>
      <w:jc w:val="left"/>
    </w:pPr>
    <w:rPr>
      <w:rFonts w:ascii="Times New Roman" w:hAnsi="Times New Roman" w:eastAsia="Times New Roman" w:cs="Times New Roman"/>
      <w:color w:val="00000A"/>
      <w:sz w:val="24"/>
      <w:szCs w:val="24"/>
      <w:lang w:val="pl-PL" w:eastAsia="pl-PL" w:bidi="ar-SA"/>
    </w:rPr>
  </w:style>
  <w:style w:type="character" w:styleId="DefaultParagraphFont" w:default="1">
    <w:name w:val="Default Paragraph Font"/>
    <w:uiPriority w:val="1"/>
    <w:semiHidden/>
    <w:unhideWhenUsed/>
    <w:qFormat/>
    <w:rPr/>
  </w:style>
  <w:style w:type="character" w:styleId="Czeinternetowe">
    <w:name w:val="Łącze internetowe"/>
    <w:unhideWhenUsed/>
    <w:rsid w:val="00e01eb4"/>
    <w:rPr>
      <w:color w:val="0000FF"/>
      <w:u w:val="single"/>
    </w:rPr>
  </w:style>
  <w:style w:type="character" w:styleId="FollowedHyperlink">
    <w:name w:val="FollowedHyperlink"/>
    <w:basedOn w:val="DefaultParagraphFont"/>
    <w:uiPriority w:val="99"/>
    <w:semiHidden/>
    <w:unhideWhenUsed/>
    <w:qFormat/>
    <w:rsid w:val="00e01eb4"/>
    <w:rPr>
      <w:color w:val="800080" w:themeColor="followedHyperlink"/>
      <w:u w:val="single"/>
    </w:rPr>
  </w:style>
  <w:style w:type="character" w:styleId="TekstprzypisudolnegoZnak" w:customStyle="1">
    <w:name w:val="Tekst przypisu dolnego Znak"/>
    <w:basedOn w:val="DefaultParagraphFont"/>
    <w:link w:val="Tekstprzypisudolnego"/>
    <w:uiPriority w:val="99"/>
    <w:semiHidden/>
    <w:qFormat/>
    <w:rsid w:val="00e01eb4"/>
    <w:rPr>
      <w:rFonts w:ascii="Times New Roman" w:hAnsi="Times New Roman" w:eastAsia="Times New Roman" w:cs="Times New Roman"/>
      <w:sz w:val="20"/>
      <w:szCs w:val="20"/>
      <w:lang w:eastAsia="pl-PL"/>
    </w:rPr>
  </w:style>
  <w:style w:type="character" w:styleId="TekstkomentarzaZnak" w:customStyle="1">
    <w:name w:val="Tekst komentarza Znak"/>
    <w:basedOn w:val="DefaultParagraphFont"/>
    <w:link w:val="Tekstkomentarza"/>
    <w:uiPriority w:val="99"/>
    <w:semiHidden/>
    <w:qFormat/>
    <w:rsid w:val="00e01eb4"/>
    <w:rPr>
      <w:rFonts w:ascii="Times New Roman" w:hAnsi="Times New Roman" w:eastAsia="Times New Roman" w:cs="Times New Roman"/>
      <w:sz w:val="20"/>
      <w:szCs w:val="20"/>
      <w:lang w:eastAsia="pl-PL"/>
    </w:rPr>
  </w:style>
  <w:style w:type="character" w:styleId="NagwekZnak" w:customStyle="1">
    <w:name w:val="Nagłówek Znak"/>
    <w:basedOn w:val="DefaultParagraphFont"/>
    <w:link w:val="Nagwek"/>
    <w:uiPriority w:val="99"/>
    <w:qFormat/>
    <w:rsid w:val="00e01eb4"/>
    <w:rPr>
      <w:rFonts w:ascii="Times New Roman" w:hAnsi="Times New Roman" w:eastAsia="Times New Roman" w:cs="Times New Roman"/>
      <w:sz w:val="24"/>
      <w:szCs w:val="24"/>
      <w:lang w:eastAsia="pl-PL"/>
    </w:rPr>
  </w:style>
  <w:style w:type="character" w:styleId="StopkaZnak" w:customStyle="1">
    <w:name w:val="Stopka Znak"/>
    <w:basedOn w:val="DefaultParagraphFont"/>
    <w:link w:val="Stopka"/>
    <w:uiPriority w:val="99"/>
    <w:qFormat/>
    <w:rsid w:val="00e01eb4"/>
    <w:rPr>
      <w:rFonts w:ascii="Times New Roman" w:hAnsi="Times New Roman" w:eastAsia="Times New Roman" w:cs="Times New Roman"/>
      <w:sz w:val="24"/>
      <w:szCs w:val="24"/>
      <w:lang w:eastAsia="pl-PL"/>
    </w:rPr>
  </w:style>
  <w:style w:type="character" w:styleId="TekstpodstawowyZnak" w:customStyle="1">
    <w:name w:val="Tekst podstawowy Znak"/>
    <w:basedOn w:val="DefaultParagraphFont"/>
    <w:link w:val="Tekstpodstawowy"/>
    <w:uiPriority w:val="99"/>
    <w:qFormat/>
    <w:rsid w:val="00e01eb4"/>
    <w:rPr>
      <w:rFonts w:ascii="Times New Roman" w:hAnsi="Times New Roman" w:eastAsia="Times New Roman" w:cs="Times New Roman"/>
      <w:sz w:val="20"/>
      <w:szCs w:val="20"/>
      <w:lang w:eastAsia="pl-PL" w:bidi="pl-PL"/>
    </w:rPr>
  </w:style>
  <w:style w:type="character" w:styleId="TematkomentarzaZnak" w:customStyle="1">
    <w:name w:val="Temat komentarza Znak"/>
    <w:basedOn w:val="TekstkomentarzaZnak"/>
    <w:link w:val="Tematkomentarza"/>
    <w:uiPriority w:val="99"/>
    <w:semiHidden/>
    <w:qFormat/>
    <w:rsid w:val="00e01eb4"/>
    <w:rPr>
      <w:rFonts w:ascii="Times New Roman" w:hAnsi="Times New Roman" w:eastAsia="Times New Roman" w:cs="Times New Roman"/>
      <w:b/>
      <w:bCs/>
      <w:sz w:val="20"/>
      <w:szCs w:val="20"/>
      <w:lang w:eastAsia="pl-PL"/>
    </w:rPr>
  </w:style>
  <w:style w:type="character" w:styleId="TekstdymkaZnak" w:customStyle="1">
    <w:name w:val="Tekst dymka Znak"/>
    <w:basedOn w:val="DefaultParagraphFont"/>
    <w:link w:val="Tekstdymka"/>
    <w:uiPriority w:val="99"/>
    <w:semiHidden/>
    <w:qFormat/>
    <w:rsid w:val="00e01eb4"/>
    <w:rPr>
      <w:rFonts w:ascii="Tahoma" w:hAnsi="Tahoma" w:eastAsia="Times New Roman" w:cs="Tahoma"/>
      <w:sz w:val="16"/>
      <w:szCs w:val="16"/>
      <w:lang w:eastAsia="pl-PL"/>
    </w:rPr>
  </w:style>
  <w:style w:type="character" w:styleId="Footnotereference">
    <w:name w:val="footnote reference"/>
    <w:uiPriority w:val="99"/>
    <w:semiHidden/>
    <w:unhideWhenUsed/>
    <w:qFormat/>
    <w:rsid w:val="00e01eb4"/>
    <w:rPr>
      <w:vertAlign w:val="superscript"/>
    </w:rPr>
  </w:style>
  <w:style w:type="character" w:styleId="Annotationreference">
    <w:name w:val="annotation reference"/>
    <w:semiHidden/>
    <w:unhideWhenUsed/>
    <w:qFormat/>
    <w:rsid w:val="00e01eb4"/>
    <w:rPr>
      <w:sz w:val="16"/>
      <w:szCs w:val="16"/>
    </w:rPr>
  </w:style>
  <w:style w:type="character" w:styleId="ListLabel1">
    <w:name w:val="ListLabel 1"/>
    <w:qFormat/>
    <w:rPr>
      <w:rFonts w:eastAsia="Calibri" w:cs="Times New Roman"/>
      <w:i w:val="false"/>
      <w:color w:val="00000A"/>
      <w:sz w:val="22"/>
    </w:rPr>
  </w:style>
  <w:style w:type="character" w:styleId="ListLabel2">
    <w:name w:val="ListLabel 2"/>
    <w:qFormat/>
    <w:rPr>
      <w:i w:val="false"/>
      <w:sz w:val="22"/>
    </w:rPr>
  </w:style>
  <w:style w:type="character" w:styleId="ListLabel3">
    <w:name w:val="ListLabel 3"/>
    <w:qFormat/>
    <w:rPr>
      <w:i w:val="false"/>
      <w:color w:val="00000A"/>
      <w:sz w:val="22"/>
    </w:rPr>
  </w:style>
  <w:style w:type="character" w:styleId="ListLabel4">
    <w:name w:val="ListLabel 4"/>
    <w:qFormat/>
    <w:rPr>
      <w:rFonts w:eastAsia="Calibri" w:cs="Arial"/>
      <w:sz w:val="22"/>
    </w:rPr>
  </w:style>
  <w:style w:type="character" w:styleId="ListLabel5">
    <w:name w:val="ListLabel 5"/>
    <w:qFormat/>
    <w:rPr>
      <w:b/>
      <w:color w:val="00000A"/>
      <w:sz w:val="22"/>
    </w:rPr>
  </w:style>
  <w:style w:type="character" w:styleId="ListLabel6">
    <w:name w:val="ListLabel 6"/>
    <w:qFormat/>
    <w:rPr>
      <w:color w:val="00000A"/>
      <w:sz w:val="22"/>
    </w:rPr>
  </w:style>
  <w:style w:type="character" w:styleId="ListLabel7">
    <w:name w:val="ListLabel 7"/>
    <w:qFormat/>
    <w:rPr>
      <w:sz w:val="22"/>
      <w:szCs w:val="22"/>
    </w:rPr>
  </w:style>
  <w:style w:type="character" w:styleId="ListLabel8">
    <w:name w:val="ListLabel 8"/>
    <w:qFormat/>
    <w:rPr>
      <w:rFonts w:cs="StarSymbol"/>
      <w:sz w:val="18"/>
      <w:szCs w:val="18"/>
    </w:rPr>
  </w:style>
  <w:style w:type="character" w:styleId="ListLabel9">
    <w:name w:val="ListLabel 9"/>
    <w:qFormat/>
    <w:rPr>
      <w:rFonts w:cs="StarSymbol"/>
      <w:sz w:val="18"/>
      <w:szCs w:val="18"/>
    </w:rPr>
  </w:style>
  <w:style w:type="character" w:styleId="ListLabel10">
    <w:name w:val="ListLabel 10"/>
    <w:qFormat/>
    <w:rPr>
      <w:rFonts w:cs="StarSymbol"/>
      <w:sz w:val="18"/>
      <w:szCs w:val="18"/>
    </w:rPr>
  </w:style>
  <w:style w:type="character" w:styleId="ListLabel11">
    <w:name w:val="ListLabel 11"/>
    <w:qFormat/>
    <w:rPr>
      <w:rFonts w:cs="StarSymbol"/>
      <w:sz w:val="18"/>
      <w:szCs w:val="18"/>
    </w:rPr>
  </w:style>
  <w:style w:type="character" w:styleId="ListLabel12">
    <w:name w:val="ListLabel 12"/>
    <w:qFormat/>
    <w:rPr>
      <w:rFonts w:cs="StarSymbol"/>
      <w:sz w:val="18"/>
      <w:szCs w:val="18"/>
    </w:rPr>
  </w:style>
  <w:style w:type="character" w:styleId="ListLabel13">
    <w:name w:val="ListLabel 13"/>
    <w:qFormat/>
    <w:rPr>
      <w:rFonts w:cs="StarSymbol"/>
      <w:sz w:val="18"/>
      <w:szCs w:val="18"/>
    </w:rPr>
  </w:style>
  <w:style w:type="character" w:styleId="ListLabel14">
    <w:name w:val="ListLabel 14"/>
    <w:qFormat/>
    <w:rPr>
      <w:rFonts w:cs="StarSymbol"/>
      <w:sz w:val="18"/>
      <w:szCs w:val="18"/>
    </w:rPr>
  </w:style>
  <w:style w:type="character" w:styleId="ListLabel15">
    <w:name w:val="ListLabel 15"/>
    <w:qFormat/>
    <w:rPr>
      <w:rFonts w:cs="Wingdings"/>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Times New Roman"/>
      <w:b w:val="false"/>
      <w:bCs w:val="false"/>
      <w:i w:val="false"/>
      <w:iCs w:val="false"/>
      <w:sz w:val="24"/>
      <w:szCs w:val="24"/>
    </w:rPr>
  </w:style>
  <w:style w:type="character" w:styleId="ListLabel23">
    <w:name w:val="ListLabel 23"/>
    <w:qFormat/>
    <w:rPr>
      <w:rFonts w:cs="Symbol"/>
    </w:rPr>
  </w:style>
  <w:style w:type="character" w:styleId="ListLabel24">
    <w:name w:val="ListLabel 24"/>
    <w:qFormat/>
    <w:rPr>
      <w:b w:val="false"/>
      <w:i w:val="false"/>
      <w:sz w:val="22"/>
    </w:rPr>
  </w:style>
  <w:style w:type="character" w:styleId="ListLabel25">
    <w:name w:val="ListLabel 25"/>
    <w:qFormat/>
    <w:rPr>
      <w:color w:val="00000A"/>
      <w:sz w:val="22"/>
    </w:rPr>
  </w:style>
  <w:style w:type="character" w:styleId="ListLabel26">
    <w:name w:val="ListLabel 26"/>
    <w:qFormat/>
    <w:rPr>
      <w:color w:val="00000A"/>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character" w:styleId="ListLabel27">
    <w:name w:val="ListLabel 27"/>
    <w:qFormat/>
    <w:rPr>
      <w:rFonts w:ascii="Times New Roman" w:hAnsi="Times New Roman"/>
      <w:b/>
      <w:color w:val="00000A"/>
      <w:sz w:val="22"/>
    </w:rPr>
  </w:style>
  <w:style w:type="character" w:styleId="ListLabel28">
    <w:name w:val="ListLabel 28"/>
    <w:qFormat/>
    <w:rPr>
      <w:rFonts w:ascii="Times New Roman" w:hAnsi="Times New Roman"/>
      <w:color w:val="00000A"/>
      <w:sz w:val="22"/>
    </w:rPr>
  </w:style>
  <w:style w:type="character" w:styleId="ListLabel29">
    <w:name w:val="ListLabel 29"/>
    <w:qFormat/>
    <w:rPr>
      <w:sz w:val="22"/>
      <w:szCs w:val="22"/>
    </w:rPr>
  </w:style>
  <w:style w:type="character" w:styleId="ListLabel30">
    <w:name w:val="ListLabel 30"/>
    <w:qFormat/>
    <w:rPr>
      <w:rFonts w:cs="StarSymbol"/>
      <w:sz w:val="18"/>
      <w:szCs w:val="18"/>
    </w:rPr>
  </w:style>
  <w:style w:type="character" w:styleId="ListLabel31">
    <w:name w:val="ListLabel 31"/>
    <w:qFormat/>
    <w:rPr>
      <w:rFonts w:cs="StarSymbol"/>
      <w:sz w:val="18"/>
      <w:szCs w:val="18"/>
    </w:rPr>
  </w:style>
  <w:style w:type="character" w:styleId="ListLabel32">
    <w:name w:val="ListLabel 32"/>
    <w:qFormat/>
    <w:rPr>
      <w:rFonts w:cs="StarSymbol"/>
      <w:sz w:val="18"/>
      <w:szCs w:val="18"/>
    </w:rPr>
  </w:style>
  <w:style w:type="character" w:styleId="ListLabel33">
    <w:name w:val="ListLabel 33"/>
    <w:qFormat/>
    <w:rPr>
      <w:rFonts w:cs="StarSymbol"/>
      <w:sz w:val="18"/>
      <w:szCs w:val="18"/>
    </w:rPr>
  </w:style>
  <w:style w:type="character" w:styleId="ListLabel34">
    <w:name w:val="ListLabel 34"/>
    <w:qFormat/>
    <w:rPr>
      <w:rFonts w:cs="StarSymbol"/>
      <w:sz w:val="18"/>
      <w:szCs w:val="18"/>
    </w:rPr>
  </w:style>
  <w:style w:type="character" w:styleId="ListLabel35">
    <w:name w:val="ListLabel 35"/>
    <w:qFormat/>
    <w:rPr>
      <w:rFonts w:cs="StarSymbol"/>
      <w:sz w:val="18"/>
      <w:szCs w:val="18"/>
    </w:rPr>
  </w:style>
  <w:style w:type="character" w:styleId="ListLabel36">
    <w:name w:val="ListLabel 36"/>
    <w:qFormat/>
    <w:rPr>
      <w:rFonts w:cs="StarSymbol"/>
      <w:sz w:val="18"/>
      <w:szCs w:val="18"/>
    </w:rPr>
  </w:style>
  <w:style w:type="character" w:styleId="ListLabel37">
    <w:name w:val="ListLabel 37"/>
    <w:qFormat/>
    <w:rPr>
      <w:rFonts w:cs="Wingdings"/>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b w:val="false"/>
      <w:i w:val="false"/>
      <w:sz w:val="22"/>
    </w:rPr>
  </w:style>
  <w:style w:type="character" w:styleId="ListLabel45">
    <w:name w:val="ListLabel 45"/>
    <w:qFormat/>
    <w:rPr>
      <w:color w:val="00000A"/>
    </w:rPr>
  </w:style>
  <w:style w:type="character" w:styleId="Znakinumeracji">
    <w:name w:val="Znaki numeracji"/>
    <w:qFormat/>
    <w:rPr/>
  </w:style>
  <w:style w:type="character" w:styleId="ListLabel46">
    <w:name w:val="ListLabel 46"/>
    <w:qFormat/>
    <w:rPr>
      <w:rFonts w:ascii="Times New Roman" w:hAnsi="Times New Roman"/>
      <w:b/>
      <w:color w:val="00000A"/>
      <w:sz w:val="22"/>
    </w:rPr>
  </w:style>
  <w:style w:type="character" w:styleId="ListLabel47">
    <w:name w:val="ListLabel 47"/>
    <w:qFormat/>
    <w:rPr>
      <w:rFonts w:ascii="Times New Roman" w:hAnsi="Times New Roman"/>
      <w:color w:val="00000A"/>
      <w:sz w:val="22"/>
    </w:rPr>
  </w:style>
  <w:style w:type="character" w:styleId="ListLabel48">
    <w:name w:val="ListLabel 48"/>
    <w:qFormat/>
    <w:rPr>
      <w:sz w:val="22"/>
      <w:szCs w:val="22"/>
    </w:rPr>
  </w:style>
  <w:style w:type="character" w:styleId="ListLabel49">
    <w:name w:val="ListLabel 49"/>
    <w:qFormat/>
    <w:rPr>
      <w:rFonts w:cs="StarSymbol"/>
      <w:sz w:val="18"/>
      <w:szCs w:val="18"/>
    </w:rPr>
  </w:style>
  <w:style w:type="character" w:styleId="ListLabel50">
    <w:name w:val="ListLabel 50"/>
    <w:qFormat/>
    <w:rPr>
      <w:rFonts w:cs="StarSymbol"/>
      <w:sz w:val="18"/>
      <w:szCs w:val="18"/>
    </w:rPr>
  </w:style>
  <w:style w:type="character" w:styleId="ListLabel51">
    <w:name w:val="ListLabel 51"/>
    <w:qFormat/>
    <w:rPr>
      <w:rFonts w:cs="StarSymbol"/>
      <w:sz w:val="18"/>
      <w:szCs w:val="18"/>
    </w:rPr>
  </w:style>
  <w:style w:type="character" w:styleId="ListLabel52">
    <w:name w:val="ListLabel 52"/>
    <w:qFormat/>
    <w:rPr>
      <w:rFonts w:cs="StarSymbol"/>
      <w:sz w:val="18"/>
      <w:szCs w:val="18"/>
    </w:rPr>
  </w:style>
  <w:style w:type="character" w:styleId="ListLabel53">
    <w:name w:val="ListLabel 53"/>
    <w:qFormat/>
    <w:rPr>
      <w:rFonts w:cs="StarSymbol"/>
      <w:sz w:val="18"/>
      <w:szCs w:val="18"/>
    </w:rPr>
  </w:style>
  <w:style w:type="character" w:styleId="ListLabel54">
    <w:name w:val="ListLabel 54"/>
    <w:qFormat/>
    <w:rPr>
      <w:rFonts w:cs="StarSymbol"/>
      <w:sz w:val="18"/>
      <w:szCs w:val="18"/>
    </w:rPr>
  </w:style>
  <w:style w:type="character" w:styleId="ListLabel55">
    <w:name w:val="ListLabel 55"/>
    <w:qFormat/>
    <w:rPr>
      <w:rFonts w:cs="StarSymbol"/>
      <w:sz w:val="18"/>
      <w:szCs w:val="18"/>
    </w:rPr>
  </w:style>
  <w:style w:type="character" w:styleId="ListLabel56">
    <w:name w:val="ListLabel 56"/>
    <w:qFormat/>
    <w:rPr>
      <w:b w:val="false"/>
      <w:i w:val="false"/>
      <w:sz w:val="22"/>
    </w:rPr>
  </w:style>
  <w:style w:type="character" w:styleId="ListLabel57">
    <w:name w:val="ListLabel 57"/>
    <w:qFormat/>
    <w:rPr>
      <w:color w:val="00000A"/>
    </w:rPr>
  </w:style>
  <w:style w:type="character" w:styleId="ListLabel58">
    <w:name w:val="ListLabel 58"/>
    <w:qFormat/>
    <w:rPr>
      <w:rFonts w:ascii="Times New Roman" w:hAnsi="Times New Roman"/>
      <w:b/>
      <w:color w:val="00000A"/>
      <w:sz w:val="22"/>
    </w:rPr>
  </w:style>
  <w:style w:type="character" w:styleId="ListLabel59">
    <w:name w:val="ListLabel 59"/>
    <w:qFormat/>
    <w:rPr>
      <w:color w:val="00000A"/>
      <w:sz w:val="22"/>
    </w:rPr>
  </w:style>
  <w:style w:type="character" w:styleId="ListLabel60">
    <w:name w:val="ListLabel 60"/>
    <w:qFormat/>
    <w:rPr>
      <w:sz w:val="22"/>
      <w:szCs w:val="22"/>
    </w:rPr>
  </w:style>
  <w:style w:type="character" w:styleId="ListLabel61">
    <w:name w:val="ListLabel 61"/>
    <w:qFormat/>
    <w:rPr>
      <w:rFonts w:cs="StarSymbol"/>
      <w:sz w:val="18"/>
      <w:szCs w:val="18"/>
    </w:rPr>
  </w:style>
  <w:style w:type="character" w:styleId="ListLabel62">
    <w:name w:val="ListLabel 62"/>
    <w:qFormat/>
    <w:rPr>
      <w:rFonts w:cs="StarSymbol"/>
      <w:sz w:val="18"/>
      <w:szCs w:val="18"/>
    </w:rPr>
  </w:style>
  <w:style w:type="character" w:styleId="ListLabel63">
    <w:name w:val="ListLabel 63"/>
    <w:qFormat/>
    <w:rPr>
      <w:rFonts w:cs="StarSymbol"/>
      <w:sz w:val="18"/>
      <w:szCs w:val="18"/>
    </w:rPr>
  </w:style>
  <w:style w:type="character" w:styleId="ListLabel64">
    <w:name w:val="ListLabel 64"/>
    <w:qFormat/>
    <w:rPr>
      <w:rFonts w:cs="StarSymbol"/>
      <w:sz w:val="18"/>
      <w:szCs w:val="18"/>
    </w:rPr>
  </w:style>
  <w:style w:type="character" w:styleId="ListLabel65">
    <w:name w:val="ListLabel 65"/>
    <w:qFormat/>
    <w:rPr>
      <w:rFonts w:cs="StarSymbol"/>
      <w:sz w:val="18"/>
      <w:szCs w:val="18"/>
    </w:rPr>
  </w:style>
  <w:style w:type="character" w:styleId="ListLabel66">
    <w:name w:val="ListLabel 66"/>
    <w:qFormat/>
    <w:rPr>
      <w:rFonts w:cs="StarSymbol"/>
      <w:sz w:val="18"/>
      <w:szCs w:val="18"/>
    </w:rPr>
  </w:style>
  <w:style w:type="character" w:styleId="ListLabel67">
    <w:name w:val="ListLabel 67"/>
    <w:qFormat/>
    <w:rPr>
      <w:rFonts w:cs="StarSymbol"/>
      <w:sz w:val="18"/>
      <w:szCs w:val="18"/>
    </w:rPr>
  </w:style>
  <w:style w:type="character" w:styleId="ListLabel68">
    <w:name w:val="ListLabel 68"/>
    <w:qFormat/>
    <w:rPr>
      <w:b w:val="false"/>
      <w:i w:val="false"/>
      <w:sz w:val="22"/>
    </w:rPr>
  </w:style>
  <w:style w:type="character" w:styleId="ListLabel69">
    <w:name w:val="ListLabel 69"/>
    <w:qFormat/>
    <w:rPr>
      <w:color w:val="00000A"/>
    </w:rPr>
  </w:style>
  <w:style w:type="character" w:styleId="ListLabel70">
    <w:name w:val="ListLabel 70"/>
    <w:qFormat/>
    <w:rPr>
      <w:color w:val="00000A"/>
      <w:sz w:val="22"/>
    </w:rPr>
  </w:style>
  <w:style w:type="character" w:styleId="ListLabel71">
    <w:name w:val="ListLabel 71"/>
    <w:qFormat/>
    <w:rPr>
      <w:sz w:val="22"/>
      <w:szCs w:val="22"/>
    </w:rPr>
  </w:style>
  <w:style w:type="character" w:styleId="ListLabel72">
    <w:name w:val="ListLabel 72"/>
    <w:qFormat/>
    <w:rPr>
      <w:rFonts w:cs="StarSymbol"/>
      <w:sz w:val="18"/>
      <w:szCs w:val="18"/>
    </w:rPr>
  </w:style>
  <w:style w:type="character" w:styleId="ListLabel73">
    <w:name w:val="ListLabel 73"/>
    <w:qFormat/>
    <w:rPr>
      <w:rFonts w:cs="StarSymbol"/>
      <w:sz w:val="18"/>
      <w:szCs w:val="18"/>
    </w:rPr>
  </w:style>
  <w:style w:type="character" w:styleId="ListLabel74">
    <w:name w:val="ListLabel 74"/>
    <w:qFormat/>
    <w:rPr>
      <w:rFonts w:cs="StarSymbol"/>
      <w:sz w:val="18"/>
      <w:szCs w:val="18"/>
    </w:rPr>
  </w:style>
  <w:style w:type="character" w:styleId="ListLabel75">
    <w:name w:val="ListLabel 75"/>
    <w:qFormat/>
    <w:rPr>
      <w:rFonts w:cs="StarSymbol"/>
      <w:sz w:val="18"/>
      <w:szCs w:val="18"/>
    </w:rPr>
  </w:style>
  <w:style w:type="character" w:styleId="ListLabel76">
    <w:name w:val="ListLabel 76"/>
    <w:qFormat/>
    <w:rPr>
      <w:rFonts w:cs="StarSymbol"/>
      <w:sz w:val="18"/>
      <w:szCs w:val="18"/>
    </w:rPr>
  </w:style>
  <w:style w:type="character" w:styleId="ListLabel77">
    <w:name w:val="ListLabel 77"/>
    <w:qFormat/>
    <w:rPr>
      <w:rFonts w:cs="StarSymbol"/>
      <w:sz w:val="18"/>
      <w:szCs w:val="18"/>
    </w:rPr>
  </w:style>
  <w:style w:type="character" w:styleId="ListLabel78">
    <w:name w:val="ListLabel 78"/>
    <w:qFormat/>
    <w:rPr>
      <w:rFonts w:cs="StarSymbol"/>
      <w:sz w:val="18"/>
      <w:szCs w:val="18"/>
    </w:rPr>
  </w:style>
  <w:style w:type="character" w:styleId="ListLabel79">
    <w:name w:val="ListLabel 79"/>
    <w:qFormat/>
    <w:rPr>
      <w:b w:val="false"/>
      <w:i w:val="false"/>
      <w:sz w:val="22"/>
    </w:rPr>
  </w:style>
  <w:style w:type="character" w:styleId="ListLabel80">
    <w:name w:val="ListLabel 80"/>
    <w:qFormat/>
    <w:rPr>
      <w:color w:val="00000A"/>
    </w:rPr>
  </w:style>
  <w:style w:type="character" w:styleId="ListLabel81">
    <w:name w:val="ListLabel 81"/>
    <w:qFormat/>
    <w:rPr>
      <w:color w:val="00000A"/>
      <w:sz w:val="22"/>
    </w:rPr>
  </w:style>
  <w:style w:type="character" w:styleId="ListLabel82">
    <w:name w:val="ListLabel 82"/>
    <w:qFormat/>
    <w:rPr>
      <w:b w:val="false"/>
      <w:i w:val="false"/>
      <w:sz w:val="22"/>
    </w:rPr>
  </w:style>
  <w:style w:type="character" w:styleId="ListLabel83">
    <w:name w:val="ListLabel 83"/>
    <w:qFormat/>
    <w:rPr>
      <w:color w:val="00000A"/>
    </w:rPr>
  </w:style>
  <w:style w:type="character" w:styleId="ListLabel84">
    <w:name w:val="ListLabel 84"/>
    <w:qFormat/>
    <w:rPr>
      <w:color w:val="00000A"/>
      <w:sz w:val="22"/>
    </w:rPr>
  </w:style>
  <w:style w:type="character" w:styleId="ListLabel85">
    <w:name w:val="ListLabel 85"/>
    <w:qFormat/>
    <w:rPr>
      <w:b w:val="false"/>
      <w:i w:val="false"/>
      <w:sz w:val="22"/>
    </w:rPr>
  </w:style>
  <w:style w:type="character" w:styleId="ListLabel86">
    <w:name w:val="ListLabel 86"/>
    <w:qFormat/>
    <w:rPr>
      <w:color w:val="00000A"/>
    </w:rPr>
  </w:style>
  <w:style w:type="character" w:styleId="ListLabel87">
    <w:name w:val="ListLabel 87"/>
    <w:qFormat/>
    <w:rPr>
      <w:color w:val="00000A"/>
      <w:sz w:val="22"/>
    </w:rPr>
  </w:style>
  <w:style w:type="character" w:styleId="ListLabel88">
    <w:name w:val="ListLabel 88"/>
    <w:qFormat/>
    <w:rPr>
      <w:b w:val="false"/>
      <w:i w:val="false"/>
      <w:sz w:val="22"/>
    </w:rPr>
  </w:style>
  <w:style w:type="character" w:styleId="ListLabel89">
    <w:name w:val="ListLabel 89"/>
    <w:qFormat/>
    <w:rPr>
      <w:color w:val="00000A"/>
    </w:rPr>
  </w:style>
  <w:style w:type="character" w:styleId="ListLabel90">
    <w:name w:val="ListLabel 90"/>
    <w:qFormat/>
    <w:rPr>
      <w:color w:val="00000A"/>
      <w:sz w:val="22"/>
    </w:rPr>
  </w:style>
  <w:style w:type="character" w:styleId="ListLabel91">
    <w:name w:val="ListLabel 91"/>
    <w:qFormat/>
    <w:rPr>
      <w:b w:val="false"/>
      <w:i w:val="false"/>
      <w:sz w:val="22"/>
    </w:rPr>
  </w:style>
  <w:style w:type="character" w:styleId="ListLabel92">
    <w:name w:val="ListLabel 92"/>
    <w:qFormat/>
    <w:rPr>
      <w:color w:val="00000A"/>
    </w:rPr>
  </w:style>
  <w:style w:type="character" w:styleId="ListLabel93">
    <w:name w:val="ListLabel 93"/>
    <w:qFormat/>
    <w:rPr>
      <w:color w:val="00000A"/>
      <w:sz w:val="22"/>
    </w:rPr>
  </w:style>
  <w:style w:type="character" w:styleId="ListLabel94">
    <w:name w:val="ListLabel 94"/>
    <w:qFormat/>
    <w:rPr>
      <w:b w:val="false"/>
      <w:i w:val="false"/>
      <w:sz w:val="22"/>
    </w:rPr>
  </w:style>
  <w:style w:type="character" w:styleId="ListLabel95">
    <w:name w:val="ListLabel 95"/>
    <w:qFormat/>
    <w:rPr>
      <w:color w:val="00000A"/>
    </w:rPr>
  </w:style>
  <w:style w:type="character" w:styleId="ListLabel96">
    <w:name w:val="ListLabel 96"/>
    <w:qFormat/>
    <w:rPr>
      <w:color w:val="00000A"/>
      <w:sz w:val="22"/>
    </w:rPr>
  </w:style>
  <w:style w:type="character" w:styleId="ListLabel97">
    <w:name w:val="ListLabel 97"/>
    <w:qFormat/>
    <w:rPr>
      <w:b w:val="false"/>
      <w:i w:val="false"/>
      <w:sz w:val="22"/>
    </w:rPr>
  </w:style>
  <w:style w:type="character" w:styleId="ListLabel98">
    <w:name w:val="ListLabel 98"/>
    <w:qFormat/>
    <w:rPr>
      <w:color w:val="00000A"/>
    </w:rPr>
  </w:style>
  <w:style w:type="character" w:styleId="ListLabel99">
    <w:name w:val="ListLabel 99"/>
    <w:qFormat/>
    <w:rPr>
      <w:color w:val="00000A"/>
      <w:sz w:val="22"/>
    </w:rPr>
  </w:style>
  <w:style w:type="character" w:styleId="ListLabel100">
    <w:name w:val="ListLabel 100"/>
    <w:qFormat/>
    <w:rPr>
      <w:b w:val="false"/>
      <w:i w:val="false"/>
      <w:sz w:val="22"/>
    </w:rPr>
  </w:style>
  <w:style w:type="character" w:styleId="ListLabel101">
    <w:name w:val="ListLabel 101"/>
    <w:qFormat/>
    <w:rPr>
      <w:color w:val="00000A"/>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99"/>
    <w:unhideWhenUsed/>
    <w:rsid w:val="00e01eb4"/>
    <w:pPr>
      <w:widowControl w:val="false"/>
      <w:spacing w:before="0" w:after="120"/>
    </w:pPr>
    <w:rPr>
      <w:sz w:val="20"/>
      <w:szCs w:val="20"/>
      <w:lang w:bidi="pl-PL"/>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iPriority w:val="99"/>
    <w:semiHidden/>
    <w:unhideWhenUsed/>
    <w:qFormat/>
    <w:rsid w:val="00e01eb4"/>
    <w:pPr>
      <w:spacing w:beforeAutospacing="1" w:afterAutospacing="1"/>
    </w:pPr>
    <w:rPr/>
  </w:style>
  <w:style w:type="paragraph" w:styleId="Footnotetext">
    <w:name w:val="footnote text"/>
    <w:basedOn w:val="Normal"/>
    <w:link w:val="TekstprzypisudolnegoZnak"/>
    <w:uiPriority w:val="99"/>
    <w:semiHidden/>
    <w:unhideWhenUsed/>
    <w:qFormat/>
    <w:rsid w:val="00e01eb4"/>
    <w:pPr/>
    <w:rPr>
      <w:sz w:val="20"/>
      <w:szCs w:val="20"/>
    </w:rPr>
  </w:style>
  <w:style w:type="paragraph" w:styleId="Annotationtext">
    <w:name w:val="annotation text"/>
    <w:basedOn w:val="Normal"/>
    <w:link w:val="TekstkomentarzaZnak"/>
    <w:uiPriority w:val="99"/>
    <w:semiHidden/>
    <w:unhideWhenUsed/>
    <w:qFormat/>
    <w:rsid w:val="00e01eb4"/>
    <w:pPr/>
    <w:rPr>
      <w:sz w:val="20"/>
      <w:szCs w:val="20"/>
    </w:rPr>
  </w:style>
  <w:style w:type="paragraph" w:styleId="Gwka">
    <w:name w:val="Header"/>
    <w:basedOn w:val="Normal"/>
    <w:link w:val="NagwekZnak"/>
    <w:uiPriority w:val="99"/>
    <w:unhideWhenUsed/>
    <w:rsid w:val="00e01eb4"/>
    <w:pPr>
      <w:tabs>
        <w:tab w:val="center" w:pos="4536" w:leader="none"/>
        <w:tab w:val="right" w:pos="9072" w:leader="none"/>
      </w:tabs>
    </w:pPr>
    <w:rPr/>
  </w:style>
  <w:style w:type="paragraph" w:styleId="Stopka">
    <w:name w:val="Footer"/>
    <w:basedOn w:val="Normal"/>
    <w:link w:val="StopkaZnak"/>
    <w:uiPriority w:val="99"/>
    <w:unhideWhenUsed/>
    <w:rsid w:val="00e01eb4"/>
    <w:pPr>
      <w:tabs>
        <w:tab w:val="center" w:pos="4536" w:leader="none"/>
        <w:tab w:val="right" w:pos="9072" w:leader="none"/>
      </w:tabs>
    </w:pPr>
    <w:rPr/>
  </w:style>
  <w:style w:type="paragraph" w:styleId="Annotationsubject">
    <w:name w:val="annotation subject"/>
    <w:basedOn w:val="Annotationtext"/>
    <w:link w:val="TematkomentarzaZnak"/>
    <w:uiPriority w:val="99"/>
    <w:semiHidden/>
    <w:unhideWhenUsed/>
    <w:qFormat/>
    <w:rsid w:val="00e01eb4"/>
    <w:pPr/>
    <w:rPr>
      <w:b/>
      <w:bCs/>
    </w:rPr>
  </w:style>
  <w:style w:type="paragraph" w:styleId="BalloonText">
    <w:name w:val="Balloon Text"/>
    <w:basedOn w:val="Normal"/>
    <w:link w:val="TekstdymkaZnak"/>
    <w:uiPriority w:val="99"/>
    <w:semiHidden/>
    <w:unhideWhenUsed/>
    <w:qFormat/>
    <w:rsid w:val="00e01eb4"/>
    <w:pPr/>
    <w:rPr>
      <w:rFonts w:ascii="Tahoma" w:hAnsi="Tahoma" w:cs="Tahoma"/>
      <w:sz w:val="16"/>
      <w:szCs w:val="16"/>
    </w:rPr>
  </w:style>
  <w:style w:type="paragraph" w:styleId="Tekstpodstawowy21" w:customStyle="1">
    <w:name w:val="Tekst podstawowy 21"/>
    <w:basedOn w:val="Normal"/>
    <w:uiPriority w:val="99"/>
    <w:qFormat/>
    <w:rsid w:val="00e01eb4"/>
    <w:pPr>
      <w:ind w:left="180" w:hanging="0"/>
    </w:pPr>
    <w:rPr>
      <w:szCs w:val="20"/>
    </w:rPr>
  </w:style>
  <w:style w:type="paragraph" w:styleId="Tekstpodstawowywcity21" w:customStyle="1">
    <w:name w:val="Tekst podstawowy wcięty 21"/>
    <w:basedOn w:val="Normal"/>
    <w:uiPriority w:val="99"/>
    <w:qFormat/>
    <w:rsid w:val="00e01eb4"/>
    <w:pPr>
      <w:tabs>
        <w:tab w:val="left" w:pos="180" w:leader="none"/>
      </w:tabs>
      <w:ind w:left="180" w:hanging="0"/>
      <w:jc w:val="both"/>
    </w:pPr>
    <w:rPr>
      <w:szCs w:val="20"/>
    </w:rPr>
  </w:style>
  <w:style w:type="paragraph" w:styleId="CharChar3ZnakZnakCharCharZnakZnakCharChar" w:customStyle="1">
    <w:name w:val="Char Char3 Znak Znak Char Char Znak Znak Char Char"/>
    <w:basedOn w:val="Normal"/>
    <w:uiPriority w:val="99"/>
    <w:qFormat/>
    <w:rsid w:val="00e01eb4"/>
    <w:pPr/>
    <w:rPr/>
  </w:style>
  <w:style w:type="paragraph" w:styleId="Standard" w:customStyle="1">
    <w:name w:val="Standard"/>
    <w:qFormat/>
    <w:rsid w:val="00e01eb4"/>
    <w:pPr>
      <w:widowControl w:val="false"/>
      <w:suppressAutoHyphens w:val="true"/>
      <w:bidi w:val="0"/>
      <w:spacing w:lineRule="auto" w:line="240" w:before="0" w:after="0"/>
      <w:jc w:val="left"/>
    </w:pPr>
    <w:rPr>
      <w:rFonts w:ascii="Times New Roman" w:hAnsi="Times New Roman" w:eastAsia="Times New Roman" w:cs="Times New Roman"/>
      <w:color w:val="00000A"/>
      <w:sz w:val="24"/>
      <w:szCs w:val="24"/>
      <w:lang w:val="pl-PL" w:eastAsia="pl-PL" w:bidi="pl-PL"/>
    </w:rPr>
  </w:style>
  <w:style w:type="paragraph" w:styleId="WWTekstpodstawowywcity3" w:customStyle="1">
    <w:name w:val="WW-Tekst podstawowy wcięty 3"/>
    <w:basedOn w:val="Normal"/>
    <w:qFormat/>
    <w:rsid w:val="00df46fe"/>
    <w:pPr>
      <w:tabs>
        <w:tab w:val="left" w:pos="9108" w:leader="none"/>
      </w:tabs>
      <w:suppressAutoHyphens w:val="true"/>
      <w:ind w:left="709" w:hanging="469"/>
      <w:jc w:val="both"/>
    </w:pPr>
    <w:rPr>
      <w:szCs w:val="20"/>
      <w:lang w:eastAsia="ar-SA"/>
    </w:rPr>
  </w:style>
  <w:style w:type="paragraph" w:styleId="ListParagraph">
    <w:name w:val="List Paragraph"/>
    <w:basedOn w:val="Normal"/>
    <w:uiPriority w:val="34"/>
    <w:qFormat/>
    <w:rsid w:val="00c04a05"/>
    <w:pPr>
      <w:spacing w:before="0" w:after="0"/>
      <w:ind w:left="720" w:hanging="0"/>
      <w:contextualSpacing/>
    </w:pPr>
    <w:rPr/>
  </w:style>
  <w:style w:type="paragraph" w:styleId="Przypisdolny">
    <w:name w:val="Footnote Text"/>
    <w:basedOn w:val="Normal"/>
    <w:pPr/>
    <w:rPr/>
  </w:style>
  <w:style w:type="paragraph" w:styleId="Default">
    <w:name w:val="Default"/>
    <w:qFormat/>
    <w:pPr>
      <w:widowControl w:val="false"/>
      <w:bidi w:val="0"/>
      <w:jc w:val="left"/>
    </w:pPr>
    <w:rPr>
      <w:rFonts w:ascii="0" w:hAnsi="0" w:eastAsia="Calibri" w:cs=""/>
      <w:color w:val="000000"/>
      <w:sz w:val="24"/>
      <w:szCs w:val="22"/>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rsid w:val="00e01eb4"/>
    <w:pPr>
      <w:spacing w:after="0" w:line="240" w:lineRule="auto"/>
    </w:pPr>
    <w:rPr>
      <w:lang w:eastAsia="pl-PL"/>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g@jedwabno.pl" TargetMode="External"/><Relationship Id="rId3" Type="http://schemas.openxmlformats.org/officeDocument/2006/relationships/hyperlink" Target="http://bip.warmia.mazury.pl/jedwabno_gmina_wiejska/" TargetMode="External"/><Relationship Id="rId4" Type="http://schemas.openxmlformats.org/officeDocument/2006/relationships/hyperlink" Target="mailto:ug@jedwabno.p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Application>LibreOffice/5.1.4.2$Windows_X86_64 LibreOffice_project/f99d75f39f1c57ebdd7ffc5f42867c12031db97a</Application>
  <Pages>14</Pages>
  <Words>4377</Words>
  <Characters>27415</Characters>
  <CharactersWithSpaces>31916</CharactersWithSpaces>
  <Paragraphs>467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2016-06-08T14:55:00Z</dcterms:created>
  <dc:creator>Władysław Baksza</dc:creator>
  <dc:description/>
  <dc:language>pl-PL</dc:language>
  <cp:lastModifiedBy/>
  <cp:lastPrinted>2016-08-09T14:08:52Z</cp:lastPrinted>
  <dcterms:modified xsi:type="dcterms:W3CDTF">2016-08-09T14:12:19Z</dcterms:modified>
  <cp:revision>21</cp:revision>
  <dc:subject/>
  <dc:title>Akt prawny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